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9FFEA" w14:textId="5D4A0BC3" w:rsidR="00326D65" w:rsidRPr="00C43336" w:rsidRDefault="00326D65" w:rsidP="00326D65">
      <w:pPr>
        <w:jc w:val="center"/>
        <w:rPr>
          <w:rFonts w:ascii="Trebuchet MS" w:hAnsi="Trebuchet MS" w:cs="Tahoma"/>
          <w:b/>
          <w:sz w:val="22"/>
          <w:szCs w:val="22"/>
        </w:rPr>
      </w:pPr>
      <w:r w:rsidRPr="00C43336">
        <w:rPr>
          <w:rFonts w:ascii="Trebuchet MS" w:hAnsi="Trebuchet MS" w:cs="Tahoma"/>
          <w:b/>
          <w:sz w:val="22"/>
          <w:szCs w:val="22"/>
        </w:rPr>
        <w:t>ELEKTROSTIMULIACINĖS SISTEMOS TECHNINĖ SPECIFIKACIJA</w:t>
      </w:r>
    </w:p>
    <w:p w14:paraId="187BAB99" w14:textId="77777777" w:rsidR="00326D65" w:rsidRPr="00C43336" w:rsidRDefault="00326D65" w:rsidP="00326D65">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C43336">
        <w:rPr>
          <w:rFonts w:ascii="Trebuchet MS" w:hAnsi="Trebuchet MS" w:cs="Tahoma"/>
          <w:b/>
          <w:sz w:val="22"/>
          <w:szCs w:val="22"/>
        </w:rPr>
        <w:t>Bendri reikalavimai:</w:t>
      </w:r>
    </w:p>
    <w:p w14:paraId="5B72BC29"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sz w:val="22"/>
          <w:szCs w:val="22"/>
        </w:rPr>
      </w:pPr>
      <w:r w:rsidRPr="00C43336">
        <w:rPr>
          <w:rFonts w:ascii="Trebuchet MS" w:hAnsi="Trebuchet MS" w:cs="Tahoma"/>
          <w:bCs/>
          <w:sz w:val="22"/>
          <w:szCs w:val="22"/>
        </w:rPr>
        <w:t xml:space="preserve">1. Prekė turi būti nauja, nenaudota. </w:t>
      </w:r>
      <w:proofErr w:type="spellStart"/>
      <w:r w:rsidRPr="00C43336">
        <w:rPr>
          <w:rFonts w:ascii="Trebuchet MS" w:hAnsi="Trebuchet MS" w:cs="Tahoma"/>
          <w:bCs/>
          <w:sz w:val="22"/>
          <w:szCs w:val="22"/>
        </w:rPr>
        <w:t>Gamykliškai</w:t>
      </w:r>
      <w:proofErr w:type="spellEnd"/>
      <w:r w:rsidRPr="00C43336">
        <w:rPr>
          <w:rFonts w:ascii="Trebuchet MS" w:hAnsi="Trebuchet MS" w:cs="Tahoma"/>
          <w:bCs/>
          <w:sz w:val="22"/>
          <w:szCs w:val="22"/>
        </w:rPr>
        <w:t xml:space="preserve"> atnaujinti „</w:t>
      </w:r>
      <w:proofErr w:type="spellStart"/>
      <w:r w:rsidRPr="00C43336">
        <w:rPr>
          <w:rFonts w:ascii="Trebuchet MS" w:hAnsi="Trebuchet MS" w:cs="Tahoma"/>
          <w:bCs/>
          <w:sz w:val="22"/>
          <w:szCs w:val="22"/>
        </w:rPr>
        <w:t>renew</w:t>
      </w:r>
      <w:proofErr w:type="spellEnd"/>
      <w:r w:rsidRPr="00C43336">
        <w:rPr>
          <w:rFonts w:ascii="Trebuchet MS" w:hAnsi="Trebuchet MS" w:cs="Tahoma"/>
          <w:bCs/>
          <w:sz w:val="22"/>
          <w:szCs w:val="22"/>
        </w:rPr>
        <w:t>“, „</w:t>
      </w:r>
      <w:proofErr w:type="spellStart"/>
      <w:r w:rsidRPr="00C43336">
        <w:rPr>
          <w:rFonts w:ascii="Trebuchet MS" w:hAnsi="Trebuchet MS" w:cs="Tahoma"/>
          <w:bCs/>
          <w:sz w:val="22"/>
          <w:szCs w:val="22"/>
        </w:rPr>
        <w:t>refurbished</w:t>
      </w:r>
      <w:proofErr w:type="spellEnd"/>
      <w:r w:rsidRPr="00C43336">
        <w:rPr>
          <w:rFonts w:ascii="Trebuchet MS" w:hAnsi="Trebuchet MS" w:cs="Tahoma"/>
          <w:bCs/>
          <w:sz w:val="22"/>
          <w:szCs w:val="22"/>
        </w:rPr>
        <w:t>“, „</w:t>
      </w:r>
      <w:proofErr w:type="spellStart"/>
      <w:r w:rsidRPr="00C43336">
        <w:rPr>
          <w:rFonts w:ascii="Trebuchet MS" w:hAnsi="Trebuchet MS" w:cs="Tahoma"/>
          <w:bCs/>
          <w:sz w:val="22"/>
          <w:szCs w:val="22"/>
        </w:rPr>
        <w:t>remarked</w:t>
      </w:r>
      <w:proofErr w:type="spellEnd"/>
      <w:r w:rsidRPr="00C43336">
        <w:rPr>
          <w:rFonts w:ascii="Trebuchet MS"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C43336">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5BA957D8"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sz w:val="22"/>
          <w:szCs w:val="22"/>
        </w:rPr>
      </w:pPr>
      <w:r w:rsidRPr="00C43336">
        <w:rPr>
          <w:rFonts w:ascii="Trebuchet MS" w:hAnsi="Trebuchet MS" w:cs="Tahoma"/>
          <w:bCs/>
          <w:sz w:val="22"/>
          <w:szCs w:val="22"/>
        </w:rPr>
        <w:t>2.</w:t>
      </w:r>
      <w:r w:rsidRPr="00C43336">
        <w:rPr>
          <w:rFonts w:ascii="Trebuchet MS" w:hAnsi="Trebuchet MS" w:cs="Tahoma"/>
          <w:bCs/>
          <w:sz w:val="22"/>
          <w:szCs w:val="22"/>
        </w:rPr>
        <w:tab/>
        <w:t>Kartu su pasiūlymu tiekėjas turi pateikti:</w:t>
      </w:r>
    </w:p>
    <w:p w14:paraId="0A9BE957"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sz w:val="22"/>
          <w:szCs w:val="22"/>
        </w:rPr>
      </w:pPr>
      <w:r w:rsidRPr="00C43336">
        <w:rPr>
          <w:rFonts w:ascii="Trebuchet MS" w:hAnsi="Trebuchet MS" w:cs="Tahoma"/>
          <w:bCs/>
          <w:sz w:val="22"/>
          <w:szCs w:val="22"/>
        </w:rPr>
        <w:t xml:space="preserve">2.1. </w:t>
      </w:r>
      <w:bookmarkStart w:id="0" w:name="_Hlk170383997"/>
      <w:r w:rsidRPr="00C43336">
        <w:rPr>
          <w:rFonts w:ascii="Trebuchet MS" w:hAnsi="Trebuchet MS" w:cs="Tahoma"/>
          <w:bCs/>
          <w:iCs/>
          <w:sz w:val="22"/>
          <w:szCs w:val="22"/>
        </w:rPr>
        <w:t>dokumentus, patvirtinančius pasiūlyme nurodytos prekės atitikimą visiems reikalavimams, nurodytiems kiekviename</w:t>
      </w:r>
      <w:r w:rsidRPr="00C43336">
        <w:rPr>
          <w:rFonts w:ascii="Trebuchet MS" w:hAnsi="Trebuchet MS" w:cs="Tahoma"/>
          <w:sz w:val="22"/>
          <w:szCs w:val="22"/>
        </w:rPr>
        <w:t xml:space="preserve"> Pirkimo sąlygų 2 priedas „Techninė specifikacija“ </w:t>
      </w:r>
      <w:r w:rsidRPr="00C43336">
        <w:rPr>
          <w:rFonts w:ascii="Trebuchet MS" w:hAnsi="Trebuchet MS" w:cs="Tahoma"/>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C43336">
        <w:rPr>
          <w:rFonts w:ascii="Trebuchet MS" w:hAnsi="Trebuchet MS" w:cs="Tahoma"/>
          <w:sz w:val="22"/>
          <w:szCs w:val="22"/>
        </w:rPr>
        <w:t xml:space="preserve"> Pirkimo sąlygų 2 priedas „Techninė specifikacija“</w:t>
      </w:r>
      <w:r w:rsidRPr="00C43336">
        <w:rPr>
          <w:rFonts w:ascii="Trebuchet MS" w:hAnsi="Trebuchet MS" w:cs="Tahoma"/>
          <w:bCs/>
          <w:iCs/>
          <w:sz w:val="22"/>
          <w:szCs w:val="22"/>
        </w:rPr>
        <w:t xml:space="preserve"> lentelėje anglų ir/ar lietuvių kalba. </w:t>
      </w:r>
      <w:r w:rsidRPr="00C43336">
        <w:rPr>
          <w:rFonts w:ascii="Trebuchet MS" w:hAnsi="Trebuchet MS" w:cs="Tahoma"/>
          <w:b/>
          <w:sz w:val="22"/>
          <w:szCs w:val="22"/>
          <w:u w:val="single"/>
        </w:rPr>
        <w:t xml:space="preserve">Siūlomų prekių gamintojo kataloguose/ bukletuose/ brošiūrose, </w:t>
      </w:r>
      <w:r w:rsidRPr="00C43336">
        <w:rPr>
          <w:rFonts w:ascii="Trebuchet MS" w:hAnsi="Trebuchet MS" w:cs="Tahoma"/>
          <w:b/>
          <w:bCs/>
          <w:iCs/>
          <w:sz w:val="22"/>
          <w:szCs w:val="22"/>
          <w:u w:val="single"/>
        </w:rPr>
        <w:t>techniniuose aprašuose ir/arba kituose siūlomų prekių gamintojo parengtuose dokumentuose</w:t>
      </w:r>
      <w:r w:rsidRPr="00C43336">
        <w:rPr>
          <w:rFonts w:ascii="Trebuchet MS" w:hAnsi="Trebuchet MS" w:cs="Tahoma"/>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0"/>
      <w:r w:rsidRPr="00C43336">
        <w:rPr>
          <w:rFonts w:ascii="Trebuchet MS" w:hAnsi="Trebuchet MS" w:cs="Tahoma"/>
          <w:bCs/>
          <w:sz w:val="22"/>
          <w:szCs w:val="22"/>
        </w:rPr>
        <w:t>.</w:t>
      </w:r>
    </w:p>
    <w:p w14:paraId="1A53695A"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sz w:val="22"/>
          <w:szCs w:val="22"/>
        </w:rPr>
      </w:pPr>
      <w:r w:rsidRPr="00C43336">
        <w:rPr>
          <w:rFonts w:ascii="Trebuchet MS" w:hAnsi="Trebuchet MS" w:cs="Tahoma"/>
          <w:color w:val="000000"/>
          <w:sz w:val="22"/>
          <w:szCs w:val="22"/>
        </w:rPr>
        <w:t xml:space="preserve">2.2. </w:t>
      </w:r>
      <w:r w:rsidRPr="00C43336">
        <w:rPr>
          <w:rFonts w:ascii="Trebuchet MS" w:hAnsi="Trebuchet MS" w:cs="Tahoma"/>
          <w:bCs/>
          <w:sz w:val="22"/>
          <w:szCs w:val="22"/>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C43336">
        <w:rPr>
          <w:rFonts w:ascii="Trebuchet MS" w:hAnsi="Trebuchet MS" w:cs="Tahoma"/>
          <w:sz w:val="22"/>
          <w:szCs w:val="22"/>
        </w:rPr>
        <w:t xml:space="preserve"> </w:t>
      </w:r>
    </w:p>
    <w:p w14:paraId="0CFD64C2"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sz w:val="22"/>
          <w:szCs w:val="22"/>
        </w:rPr>
      </w:pPr>
      <w:r w:rsidRPr="00C43336">
        <w:rPr>
          <w:rFonts w:ascii="Trebuchet MS" w:hAnsi="Trebuchet MS" w:cs="Tahoma"/>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C43336">
        <w:rPr>
          <w:rFonts w:ascii="Trebuchet MS" w:hAnsi="Trebuchet MS" w:cs="Tahoma"/>
          <w:sz w:val="22"/>
          <w:szCs w:val="22"/>
        </w:rPr>
        <w:t xml:space="preserve"> </w:t>
      </w:r>
    </w:p>
    <w:p w14:paraId="700F2FC1" w14:textId="77777777" w:rsidR="00326D65" w:rsidRPr="00C43336" w:rsidRDefault="00326D65" w:rsidP="00326D65">
      <w:pPr>
        <w:widowControl w:val="0"/>
        <w:tabs>
          <w:tab w:val="left" w:pos="1134"/>
        </w:tabs>
        <w:autoSpaceDE w:val="0"/>
        <w:spacing w:line="22" w:lineRule="atLeast"/>
        <w:ind w:firstLine="567"/>
        <w:jc w:val="both"/>
        <w:rPr>
          <w:rFonts w:ascii="Trebuchet MS" w:hAnsi="Trebuchet MS" w:cs="Tahoma"/>
          <w:bCs/>
          <w:sz w:val="22"/>
          <w:szCs w:val="22"/>
        </w:rPr>
      </w:pPr>
      <w:r w:rsidRPr="00C43336">
        <w:rPr>
          <w:rFonts w:ascii="Trebuchet MS" w:hAnsi="Trebuchet MS" w:cs="Tahoma"/>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C43336">
        <w:rPr>
          <w:rFonts w:ascii="Trebuchet MS" w:hAnsi="Trebuchet MS" w:cs="Tahoma"/>
          <w:bCs/>
          <w:sz w:val="22"/>
          <w:szCs w:val="22"/>
        </w:rPr>
        <w:tab/>
      </w:r>
    </w:p>
    <w:p w14:paraId="11A7F1AF"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
          <w:color w:val="000000"/>
          <w:sz w:val="22"/>
          <w:szCs w:val="22"/>
        </w:rPr>
      </w:pPr>
      <w:r w:rsidRPr="00C43336">
        <w:rPr>
          <w:rFonts w:ascii="Trebuchet MS" w:hAnsi="Trebuchet MS" w:cs="Tahoma"/>
          <w:bCs/>
          <w:sz w:val="22"/>
          <w:szCs w:val="22"/>
        </w:rPr>
        <w:t>4.</w:t>
      </w:r>
      <w:r w:rsidRPr="00C43336">
        <w:rPr>
          <w:rFonts w:ascii="Trebuchet MS" w:hAnsi="Trebuchet MS" w:cs="Tahoma"/>
          <w:bCs/>
          <w:sz w:val="22"/>
          <w:szCs w:val="22"/>
        </w:rPr>
        <w:tab/>
      </w:r>
      <w:r w:rsidRPr="00C43336">
        <w:rPr>
          <w:rFonts w:ascii="Trebuchet MS" w:hAnsi="Trebuchet MS" w:cs="Tahoma"/>
          <w:b/>
          <w:sz w:val="22"/>
          <w:szCs w:val="22"/>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72EF6FB5"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sz w:val="22"/>
          <w:szCs w:val="22"/>
        </w:rPr>
      </w:pPr>
      <w:r w:rsidRPr="00C43336">
        <w:rPr>
          <w:rFonts w:ascii="Trebuchet MS" w:hAnsi="Trebuchet MS" w:cs="Tahoma"/>
          <w:bCs/>
          <w:sz w:val="22"/>
          <w:szCs w:val="22"/>
        </w:rPr>
        <w:t>5.</w:t>
      </w:r>
      <w:r w:rsidRPr="00C43336">
        <w:rPr>
          <w:rFonts w:ascii="Trebuchet MS" w:hAnsi="Trebuchet MS" w:cs="Tahoma"/>
          <w:bCs/>
          <w:sz w:val="22"/>
          <w:szCs w:val="22"/>
        </w:rPr>
        <w:tab/>
      </w:r>
      <w:r w:rsidRPr="00C43336">
        <w:rPr>
          <w:rFonts w:ascii="Trebuchet MS" w:hAnsi="Trebuchet MS" w:cs="Tahoma"/>
          <w:b/>
          <w:bCs/>
          <w:sz w:val="22"/>
          <w:szCs w:val="22"/>
        </w:rPr>
        <w:t>Prekei suteikiama ne mažesnė kaip 24 mėn. garantija</w:t>
      </w:r>
      <w:r w:rsidRPr="00C43336">
        <w:rPr>
          <w:rFonts w:ascii="Trebuchet MS" w:hAnsi="Trebuchet MS" w:cs="Tahoma"/>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C43336">
        <w:rPr>
          <w:rFonts w:ascii="Trebuchet MS" w:hAnsi="Trebuchet MS" w:cs="Tahoma"/>
          <w:sz w:val="22"/>
          <w:szCs w:val="22"/>
        </w:rPr>
        <w:t xml:space="preserve">Tiekėjo atsakomybė už kokybės garantiją užtikrinama taip, kaip numato Civilinis kodeksas, t. y. nėra nustatyti jokie kiti </w:t>
      </w:r>
      <w:r w:rsidRPr="00C43336">
        <w:rPr>
          <w:rFonts w:ascii="Trebuchet MS" w:hAnsi="Trebuchet MS" w:cs="Tahoma"/>
          <w:bCs/>
          <w:sz w:val="22"/>
          <w:szCs w:val="22"/>
        </w:rPr>
        <w:t xml:space="preserve">Tiekėjo </w:t>
      </w:r>
      <w:r w:rsidRPr="00C43336">
        <w:rPr>
          <w:rFonts w:ascii="Trebuchet MS" w:hAnsi="Trebuchet MS" w:cs="Tahoma"/>
          <w:sz w:val="22"/>
          <w:szCs w:val="22"/>
        </w:rPr>
        <w:t>suteikiamos kokybės garantijos užtikrinimo ar atsakomybės už kokybės garantiją apribojimai.</w:t>
      </w:r>
      <w:r w:rsidRPr="00C43336">
        <w:rPr>
          <w:rFonts w:ascii="Trebuchet MS" w:hAnsi="Trebuchet MS" w:cs="Tahoma"/>
          <w:bCs/>
          <w:sz w:val="22"/>
          <w:szCs w:val="22"/>
        </w:rPr>
        <w:t xml:space="preserve"> Jei gamintojas prekei suteikia ilgesnę nei šiame punkte nurodytą minimalią reikalaujamą garantiją, taikoma gamintojo nurodyta garantija.</w:t>
      </w:r>
    </w:p>
    <w:p w14:paraId="415F9814" w14:textId="431241AA"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i/>
          <w:iCs/>
          <w:sz w:val="22"/>
          <w:szCs w:val="22"/>
        </w:rPr>
      </w:pPr>
      <w:r w:rsidRPr="00C43336">
        <w:rPr>
          <w:rFonts w:ascii="Trebuchet MS" w:hAnsi="Trebuchet MS" w:cs="Tahoma"/>
          <w:bCs/>
          <w:i/>
          <w:iCs/>
          <w:sz w:val="22"/>
          <w:szCs w:val="22"/>
        </w:rPr>
        <w:lastRenderedPageBreak/>
        <w:t>6.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669D683D" w14:textId="77777777" w:rsidR="00326D65" w:rsidRPr="00C43336" w:rsidRDefault="00326D65" w:rsidP="00326D65">
      <w:pPr>
        <w:widowControl w:val="0"/>
        <w:tabs>
          <w:tab w:val="left" w:pos="1134"/>
        </w:tabs>
        <w:autoSpaceDE w:val="0"/>
        <w:spacing w:line="22" w:lineRule="atLeast"/>
        <w:ind w:right="-41" w:firstLine="567"/>
        <w:jc w:val="both"/>
        <w:rPr>
          <w:rFonts w:ascii="Trebuchet MS" w:hAnsi="Trebuchet MS" w:cs="Tahoma"/>
          <w:bCs/>
          <w:i/>
          <w:iCs/>
          <w:sz w:val="22"/>
          <w:szCs w:val="22"/>
        </w:rPr>
      </w:pPr>
    </w:p>
    <w:p w14:paraId="702CF847" w14:textId="4CD3791B" w:rsidR="00326D65" w:rsidRPr="00C43336" w:rsidRDefault="00191FBF" w:rsidP="00326D65">
      <w:pPr>
        <w:suppressAutoHyphens/>
        <w:spacing w:after="0" w:line="240" w:lineRule="auto"/>
        <w:ind w:firstLine="709"/>
        <w:jc w:val="both"/>
        <w:rPr>
          <w:rFonts w:ascii="Trebuchet MS" w:eastAsia="Arial Unicode MS" w:hAnsi="Trebuchet MS" w:cs="Times New Roman"/>
          <w:b/>
          <w:bCs/>
          <w:sz w:val="22"/>
          <w:szCs w:val="22"/>
        </w:rPr>
      </w:pPr>
      <w:proofErr w:type="spellStart"/>
      <w:r w:rsidRPr="00C43336">
        <w:rPr>
          <w:rFonts w:ascii="Trebuchet MS" w:hAnsi="Trebuchet MS" w:cs="Tahoma"/>
          <w:bCs/>
          <w:sz w:val="22"/>
          <w:szCs w:val="22"/>
        </w:rPr>
        <w:t>E</w:t>
      </w:r>
      <w:r w:rsidR="00326D65" w:rsidRPr="00C43336">
        <w:rPr>
          <w:rFonts w:ascii="Trebuchet MS" w:hAnsi="Trebuchet MS" w:cs="Tahoma"/>
          <w:bCs/>
          <w:sz w:val="22"/>
          <w:szCs w:val="22"/>
        </w:rPr>
        <w:t>lektrostimuliacinė</w:t>
      </w:r>
      <w:proofErr w:type="spellEnd"/>
      <w:r w:rsidR="00326D65" w:rsidRPr="00C43336">
        <w:rPr>
          <w:rFonts w:ascii="Trebuchet MS" w:hAnsi="Trebuchet MS" w:cs="Tahoma"/>
          <w:bCs/>
          <w:sz w:val="22"/>
          <w:szCs w:val="22"/>
        </w:rPr>
        <w:t xml:space="preserve"> sistema. Pristatymo adresas: Pramonės pr. 31, Kaunas.</w:t>
      </w:r>
    </w:p>
    <w:tbl>
      <w:tblPr>
        <w:tblStyle w:val="TableGrid33"/>
        <w:tblW w:w="13887" w:type="dxa"/>
        <w:tblInd w:w="0" w:type="dxa"/>
        <w:tblLayout w:type="fixed"/>
        <w:tblLook w:val="04A0" w:firstRow="1" w:lastRow="0" w:firstColumn="1" w:lastColumn="0" w:noHBand="0" w:noVBand="1"/>
      </w:tblPr>
      <w:tblGrid>
        <w:gridCol w:w="988"/>
        <w:gridCol w:w="2976"/>
        <w:gridCol w:w="4536"/>
        <w:gridCol w:w="1985"/>
        <w:gridCol w:w="1417"/>
        <w:gridCol w:w="1985"/>
      </w:tblGrid>
      <w:tr w:rsidR="00326D65" w:rsidRPr="00C43336" w14:paraId="66A2BF16" w14:textId="77777777" w:rsidTr="00E50C10">
        <w:trPr>
          <w:trHeight w:val="34"/>
        </w:trPr>
        <w:tc>
          <w:tcPr>
            <w:tcW w:w="988" w:type="dxa"/>
            <w:vMerge w:val="restart"/>
            <w:shd w:val="clear" w:color="auto" w:fill="C1E4F5" w:themeFill="accent1" w:themeFillTint="33"/>
            <w:vAlign w:val="center"/>
            <w:hideMark/>
          </w:tcPr>
          <w:p w14:paraId="56742126" w14:textId="77777777" w:rsidR="00326D65" w:rsidRPr="00C43336" w:rsidRDefault="00326D65" w:rsidP="00E50C10">
            <w:pPr>
              <w:jc w:val="center"/>
              <w:rPr>
                <w:rFonts w:ascii="Trebuchet MS" w:hAnsi="Trebuchet MS"/>
                <w:b/>
                <w:sz w:val="22"/>
                <w:szCs w:val="22"/>
              </w:rPr>
            </w:pPr>
            <w:r w:rsidRPr="00C43336">
              <w:rPr>
                <w:rFonts w:ascii="Trebuchet MS" w:hAnsi="Trebuchet MS"/>
                <w:b/>
                <w:sz w:val="22"/>
                <w:szCs w:val="22"/>
              </w:rPr>
              <w:t>Eil. Nr.</w:t>
            </w:r>
          </w:p>
        </w:tc>
        <w:tc>
          <w:tcPr>
            <w:tcW w:w="2976" w:type="dxa"/>
            <w:vMerge w:val="restart"/>
            <w:shd w:val="clear" w:color="auto" w:fill="C1E4F5" w:themeFill="accent1" w:themeFillTint="33"/>
            <w:vAlign w:val="center"/>
            <w:hideMark/>
          </w:tcPr>
          <w:p w14:paraId="402887D2" w14:textId="77777777" w:rsidR="00326D65" w:rsidRPr="00C43336" w:rsidRDefault="00326D65" w:rsidP="00E50C10">
            <w:pPr>
              <w:jc w:val="center"/>
              <w:rPr>
                <w:rFonts w:ascii="Trebuchet MS" w:hAnsi="Trebuchet MS"/>
                <w:b/>
                <w:sz w:val="22"/>
                <w:szCs w:val="22"/>
              </w:rPr>
            </w:pPr>
            <w:r w:rsidRPr="00C43336">
              <w:rPr>
                <w:rFonts w:ascii="Trebuchet MS" w:hAnsi="Trebuchet MS"/>
                <w:b/>
                <w:sz w:val="22"/>
                <w:szCs w:val="22"/>
              </w:rPr>
              <w:t>Techniniai reikalavimai</w:t>
            </w:r>
          </w:p>
        </w:tc>
        <w:tc>
          <w:tcPr>
            <w:tcW w:w="4536" w:type="dxa"/>
            <w:vMerge w:val="restart"/>
            <w:shd w:val="clear" w:color="auto" w:fill="C1E4F5" w:themeFill="accent1" w:themeFillTint="33"/>
            <w:vAlign w:val="center"/>
            <w:hideMark/>
          </w:tcPr>
          <w:p w14:paraId="6DEF5509" w14:textId="77777777" w:rsidR="00326D65" w:rsidRPr="00C43336" w:rsidRDefault="00326D65" w:rsidP="00E50C10">
            <w:pPr>
              <w:jc w:val="center"/>
              <w:rPr>
                <w:rFonts w:ascii="Trebuchet MS" w:hAnsi="Trebuchet MS"/>
                <w:b/>
                <w:sz w:val="22"/>
                <w:szCs w:val="22"/>
              </w:rPr>
            </w:pPr>
            <w:r w:rsidRPr="00C43336">
              <w:rPr>
                <w:rFonts w:ascii="Trebuchet MS" w:hAnsi="Trebuchet MS"/>
                <w:b/>
                <w:sz w:val="22"/>
                <w:szCs w:val="22"/>
              </w:rPr>
              <w:t>Reikalaujamos parametrų reikšmės</w:t>
            </w:r>
          </w:p>
        </w:tc>
        <w:tc>
          <w:tcPr>
            <w:tcW w:w="5387" w:type="dxa"/>
            <w:gridSpan w:val="3"/>
            <w:shd w:val="clear" w:color="auto" w:fill="C1E4F5" w:themeFill="accent1" w:themeFillTint="33"/>
            <w:vAlign w:val="center"/>
            <w:hideMark/>
          </w:tcPr>
          <w:p w14:paraId="119E1AA1" w14:textId="77777777" w:rsidR="00326D65" w:rsidRPr="00C43336" w:rsidRDefault="00326D65" w:rsidP="00E50C10">
            <w:pPr>
              <w:jc w:val="center"/>
              <w:rPr>
                <w:rFonts w:ascii="Trebuchet MS" w:hAnsi="Trebuchet MS"/>
                <w:b/>
                <w:sz w:val="22"/>
                <w:szCs w:val="22"/>
              </w:rPr>
            </w:pPr>
            <w:r w:rsidRPr="00C43336">
              <w:rPr>
                <w:rFonts w:ascii="Trebuchet MS" w:hAnsi="Trebuchet MS"/>
                <w:b/>
                <w:sz w:val="22"/>
                <w:szCs w:val="22"/>
              </w:rPr>
              <w:t>Atitikimas kokybiniams ir techniniams reikalavimams.</w:t>
            </w:r>
          </w:p>
          <w:p w14:paraId="79705CBD" w14:textId="77777777" w:rsidR="00326D65" w:rsidRPr="00C43336" w:rsidRDefault="00326D65" w:rsidP="00E50C10">
            <w:pPr>
              <w:jc w:val="center"/>
              <w:rPr>
                <w:rFonts w:ascii="Trebuchet MS" w:hAnsi="Trebuchet MS"/>
                <w:b/>
                <w:sz w:val="22"/>
                <w:szCs w:val="22"/>
              </w:rPr>
            </w:pPr>
            <w:r w:rsidRPr="00C43336">
              <w:rPr>
                <w:rFonts w:ascii="Trebuchet MS" w:hAnsi="Trebuchet MS"/>
                <w:b/>
                <w:sz w:val="22"/>
                <w:szCs w:val="22"/>
              </w:rPr>
              <w:t>Nuoroda į pridedamus, prekės atitikimą reikalaujamoms charakteristikoms įrodančius, dokumentus (bukletų, techninių aprašų puslapių Nr.)</w:t>
            </w:r>
          </w:p>
        </w:tc>
      </w:tr>
      <w:tr w:rsidR="00326D65" w:rsidRPr="00C43336" w14:paraId="33A7021B" w14:textId="77777777" w:rsidTr="00E50C10">
        <w:trPr>
          <w:trHeight w:val="34"/>
        </w:trPr>
        <w:tc>
          <w:tcPr>
            <w:tcW w:w="988" w:type="dxa"/>
            <w:vMerge/>
            <w:shd w:val="clear" w:color="auto" w:fill="C1E4F5" w:themeFill="accent1" w:themeFillTint="33"/>
            <w:hideMark/>
          </w:tcPr>
          <w:p w14:paraId="0C8995B9" w14:textId="77777777" w:rsidR="00326D65" w:rsidRPr="00C43336" w:rsidRDefault="00326D65" w:rsidP="00EC2100">
            <w:pPr>
              <w:rPr>
                <w:rFonts w:ascii="Trebuchet MS" w:hAnsi="Trebuchet MS"/>
                <w:b/>
                <w:sz w:val="22"/>
                <w:szCs w:val="22"/>
              </w:rPr>
            </w:pPr>
          </w:p>
        </w:tc>
        <w:tc>
          <w:tcPr>
            <w:tcW w:w="2976" w:type="dxa"/>
            <w:vMerge/>
            <w:shd w:val="clear" w:color="auto" w:fill="C1E4F5" w:themeFill="accent1" w:themeFillTint="33"/>
            <w:hideMark/>
          </w:tcPr>
          <w:p w14:paraId="15418ECF" w14:textId="77777777" w:rsidR="00326D65" w:rsidRPr="00C43336" w:rsidRDefault="00326D65" w:rsidP="00EC2100">
            <w:pPr>
              <w:rPr>
                <w:rFonts w:ascii="Trebuchet MS" w:hAnsi="Trebuchet MS"/>
                <w:b/>
                <w:sz w:val="22"/>
                <w:szCs w:val="22"/>
              </w:rPr>
            </w:pPr>
          </w:p>
        </w:tc>
        <w:tc>
          <w:tcPr>
            <w:tcW w:w="4536" w:type="dxa"/>
            <w:vMerge/>
            <w:shd w:val="clear" w:color="auto" w:fill="C1E4F5" w:themeFill="accent1" w:themeFillTint="33"/>
            <w:hideMark/>
          </w:tcPr>
          <w:p w14:paraId="0F10624F" w14:textId="77777777" w:rsidR="00326D65" w:rsidRPr="00C43336" w:rsidRDefault="00326D65" w:rsidP="00EC2100">
            <w:pPr>
              <w:rPr>
                <w:rFonts w:ascii="Trebuchet MS" w:hAnsi="Trebuchet MS"/>
                <w:b/>
                <w:sz w:val="22"/>
                <w:szCs w:val="22"/>
              </w:rPr>
            </w:pPr>
          </w:p>
        </w:tc>
        <w:tc>
          <w:tcPr>
            <w:tcW w:w="1985" w:type="dxa"/>
            <w:vMerge w:val="restart"/>
            <w:shd w:val="clear" w:color="auto" w:fill="C1E4F5" w:themeFill="accent1" w:themeFillTint="33"/>
            <w:hideMark/>
          </w:tcPr>
          <w:p w14:paraId="029832A4" w14:textId="77777777" w:rsidR="00326D65" w:rsidRPr="00C43336" w:rsidRDefault="00326D65" w:rsidP="00EC2100">
            <w:pPr>
              <w:widowControl w:val="0"/>
              <w:snapToGrid w:val="0"/>
              <w:jc w:val="center"/>
              <w:rPr>
                <w:rFonts w:ascii="Trebuchet MS" w:hAnsi="Trebuchet MS"/>
                <w:b/>
                <w:sz w:val="22"/>
                <w:szCs w:val="22"/>
              </w:rPr>
            </w:pPr>
            <w:r w:rsidRPr="00C43336">
              <w:rPr>
                <w:rFonts w:ascii="Trebuchet MS" w:hAnsi="Trebuchet MS"/>
                <w:b/>
                <w:sz w:val="22"/>
                <w:szCs w:val="22"/>
              </w:rPr>
              <w:t>Siūlomos prekės pavadinimas, techniniai parametrai</w:t>
            </w:r>
          </w:p>
        </w:tc>
        <w:tc>
          <w:tcPr>
            <w:tcW w:w="3402" w:type="dxa"/>
            <w:gridSpan w:val="2"/>
            <w:shd w:val="clear" w:color="auto" w:fill="C1E4F5" w:themeFill="accent1" w:themeFillTint="33"/>
            <w:vAlign w:val="center"/>
            <w:hideMark/>
          </w:tcPr>
          <w:p w14:paraId="23DB6B10" w14:textId="77777777" w:rsidR="00326D65" w:rsidRPr="00C43336" w:rsidRDefault="00326D65" w:rsidP="00E50C10">
            <w:pPr>
              <w:jc w:val="center"/>
              <w:rPr>
                <w:rFonts w:ascii="Trebuchet MS" w:hAnsi="Trebuchet MS"/>
                <w:sz w:val="22"/>
                <w:szCs w:val="22"/>
              </w:rPr>
            </w:pPr>
            <w:r w:rsidRPr="00C43336">
              <w:rPr>
                <w:rFonts w:ascii="Trebuchet MS" w:hAnsi="Trebuchet MS"/>
                <w:b/>
                <w:bCs/>
                <w:sz w:val="22"/>
                <w:szCs w:val="22"/>
              </w:rPr>
              <w:t>Pasiūlymo dokumentai, patvirtinantys siūlomos prekės techninius parametrus</w:t>
            </w:r>
          </w:p>
        </w:tc>
      </w:tr>
      <w:tr w:rsidR="00326D65" w:rsidRPr="00C43336" w14:paraId="1F294DD3" w14:textId="77777777" w:rsidTr="00E50C10">
        <w:trPr>
          <w:trHeight w:val="34"/>
        </w:trPr>
        <w:tc>
          <w:tcPr>
            <w:tcW w:w="988" w:type="dxa"/>
            <w:vMerge/>
            <w:hideMark/>
          </w:tcPr>
          <w:p w14:paraId="2908A69E" w14:textId="77777777" w:rsidR="00326D65" w:rsidRPr="00C43336" w:rsidRDefault="00326D65" w:rsidP="00EC2100">
            <w:pPr>
              <w:rPr>
                <w:rFonts w:ascii="Trebuchet MS" w:hAnsi="Trebuchet MS"/>
                <w:b/>
                <w:sz w:val="22"/>
                <w:szCs w:val="22"/>
              </w:rPr>
            </w:pPr>
          </w:p>
        </w:tc>
        <w:tc>
          <w:tcPr>
            <w:tcW w:w="2976" w:type="dxa"/>
            <w:vMerge/>
            <w:hideMark/>
          </w:tcPr>
          <w:p w14:paraId="4BECC8F3" w14:textId="77777777" w:rsidR="00326D65" w:rsidRPr="00C43336" w:rsidRDefault="00326D65" w:rsidP="00EC2100">
            <w:pPr>
              <w:rPr>
                <w:rFonts w:ascii="Trebuchet MS" w:hAnsi="Trebuchet MS"/>
                <w:b/>
                <w:sz w:val="22"/>
                <w:szCs w:val="22"/>
              </w:rPr>
            </w:pPr>
          </w:p>
        </w:tc>
        <w:tc>
          <w:tcPr>
            <w:tcW w:w="4536" w:type="dxa"/>
            <w:vMerge/>
            <w:hideMark/>
          </w:tcPr>
          <w:p w14:paraId="55E5EC0A" w14:textId="77777777" w:rsidR="00326D65" w:rsidRPr="00C43336" w:rsidRDefault="00326D65" w:rsidP="00EC2100">
            <w:pPr>
              <w:rPr>
                <w:rFonts w:ascii="Trebuchet MS" w:hAnsi="Trebuchet MS"/>
                <w:b/>
                <w:sz w:val="22"/>
                <w:szCs w:val="22"/>
              </w:rPr>
            </w:pPr>
          </w:p>
        </w:tc>
        <w:tc>
          <w:tcPr>
            <w:tcW w:w="1985" w:type="dxa"/>
            <w:vMerge/>
            <w:hideMark/>
          </w:tcPr>
          <w:p w14:paraId="709D2CB2" w14:textId="77777777" w:rsidR="00326D65" w:rsidRPr="00C43336" w:rsidRDefault="00326D65" w:rsidP="00EC2100">
            <w:pPr>
              <w:rPr>
                <w:rFonts w:ascii="Trebuchet MS" w:hAnsi="Trebuchet MS"/>
                <w:b/>
                <w:sz w:val="22"/>
                <w:szCs w:val="22"/>
              </w:rPr>
            </w:pPr>
          </w:p>
        </w:tc>
        <w:tc>
          <w:tcPr>
            <w:tcW w:w="1417" w:type="dxa"/>
            <w:vAlign w:val="center"/>
            <w:hideMark/>
          </w:tcPr>
          <w:p w14:paraId="58C8AC89" w14:textId="77777777" w:rsidR="00326D65" w:rsidRPr="00C43336" w:rsidRDefault="00326D65" w:rsidP="00E50C10">
            <w:pPr>
              <w:jc w:val="center"/>
              <w:rPr>
                <w:rFonts w:ascii="Trebuchet MS" w:hAnsi="Trebuchet MS"/>
                <w:b/>
                <w:bCs/>
                <w:sz w:val="22"/>
                <w:szCs w:val="22"/>
              </w:rPr>
            </w:pPr>
            <w:r w:rsidRPr="00C43336">
              <w:rPr>
                <w:rFonts w:ascii="Trebuchet MS" w:hAnsi="Trebuchet MS"/>
                <w:b/>
                <w:bCs/>
                <w:sz w:val="22"/>
                <w:szCs w:val="22"/>
              </w:rPr>
              <w:t>dokumento pavadinimas</w:t>
            </w:r>
          </w:p>
        </w:tc>
        <w:tc>
          <w:tcPr>
            <w:tcW w:w="1985" w:type="dxa"/>
            <w:vAlign w:val="center"/>
            <w:hideMark/>
          </w:tcPr>
          <w:p w14:paraId="258FF7FC" w14:textId="77777777" w:rsidR="00326D65" w:rsidRPr="00C43336" w:rsidRDefault="00326D65" w:rsidP="00E50C10">
            <w:pPr>
              <w:jc w:val="center"/>
              <w:rPr>
                <w:rFonts w:ascii="Trebuchet MS" w:hAnsi="Trebuchet MS"/>
                <w:b/>
                <w:bCs/>
                <w:sz w:val="22"/>
                <w:szCs w:val="22"/>
              </w:rPr>
            </w:pPr>
            <w:r w:rsidRPr="00C43336">
              <w:rPr>
                <w:rFonts w:ascii="Trebuchet MS" w:hAnsi="Trebuchet MS"/>
                <w:b/>
                <w:bCs/>
                <w:sz w:val="22"/>
                <w:szCs w:val="22"/>
              </w:rPr>
              <w:t>pasiūlymo lapo numeris</w:t>
            </w:r>
          </w:p>
        </w:tc>
      </w:tr>
      <w:tr w:rsidR="00326D65" w:rsidRPr="00C43336" w14:paraId="3FCC78C4" w14:textId="77777777" w:rsidTr="00616D4F">
        <w:trPr>
          <w:trHeight w:val="34"/>
        </w:trPr>
        <w:tc>
          <w:tcPr>
            <w:tcW w:w="988" w:type="dxa"/>
          </w:tcPr>
          <w:p w14:paraId="0E9B51E0" w14:textId="77777777"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w:t>
            </w:r>
          </w:p>
        </w:tc>
        <w:tc>
          <w:tcPr>
            <w:tcW w:w="2976" w:type="dxa"/>
            <w:tcBorders>
              <w:top w:val="single" w:sz="4" w:space="0" w:color="auto"/>
              <w:left w:val="single" w:sz="4" w:space="0" w:color="auto"/>
              <w:bottom w:val="single" w:sz="4" w:space="0" w:color="auto"/>
              <w:right w:val="single" w:sz="4" w:space="0" w:color="auto"/>
            </w:tcBorders>
          </w:tcPr>
          <w:p w14:paraId="77A0B705" w14:textId="2D2F3A72" w:rsidR="00326D65" w:rsidRPr="00C43336" w:rsidRDefault="00326D65" w:rsidP="00326D65">
            <w:pPr>
              <w:rPr>
                <w:rFonts w:ascii="Trebuchet MS" w:hAnsi="Trebuchet MS"/>
                <w:sz w:val="22"/>
                <w:szCs w:val="22"/>
              </w:rPr>
            </w:pPr>
            <w:r w:rsidRPr="00C43336">
              <w:rPr>
                <w:rFonts w:ascii="Trebuchet MS" w:hAnsi="Trebuchet MS"/>
                <w:color w:val="000000"/>
                <w:sz w:val="22"/>
                <w:szCs w:val="22"/>
              </w:rPr>
              <w:t>Paskirtis</w:t>
            </w:r>
          </w:p>
        </w:tc>
        <w:tc>
          <w:tcPr>
            <w:tcW w:w="4536" w:type="dxa"/>
            <w:tcBorders>
              <w:top w:val="single" w:sz="4" w:space="0" w:color="auto"/>
              <w:left w:val="single" w:sz="4" w:space="0" w:color="auto"/>
              <w:bottom w:val="single" w:sz="4" w:space="0" w:color="auto"/>
              <w:right w:val="single" w:sz="4" w:space="0" w:color="auto"/>
            </w:tcBorders>
          </w:tcPr>
          <w:p w14:paraId="12EEAD92" w14:textId="07E1FC9C" w:rsidR="00326D65" w:rsidRPr="00C43336" w:rsidRDefault="00326D65" w:rsidP="00326D65">
            <w:pPr>
              <w:rPr>
                <w:rFonts w:ascii="Trebuchet MS" w:hAnsi="Trebuchet MS"/>
                <w:sz w:val="22"/>
                <w:szCs w:val="22"/>
              </w:rPr>
            </w:pPr>
            <w:r w:rsidRPr="00C43336">
              <w:rPr>
                <w:rFonts w:ascii="Trebuchet MS" w:hAnsi="Trebuchet MS"/>
                <w:color w:val="000000"/>
                <w:sz w:val="22"/>
                <w:szCs w:val="22"/>
              </w:rPr>
              <w:t>Nugaros raumenų stimuliacijai atlikti</w:t>
            </w:r>
          </w:p>
        </w:tc>
        <w:tc>
          <w:tcPr>
            <w:tcW w:w="1985" w:type="dxa"/>
          </w:tcPr>
          <w:p w14:paraId="698582CB" w14:textId="77777777" w:rsidR="00326D65" w:rsidRPr="00C43336" w:rsidRDefault="00326D65" w:rsidP="00326D65">
            <w:pPr>
              <w:ind w:hanging="5"/>
              <w:jc w:val="both"/>
              <w:rPr>
                <w:rFonts w:ascii="Trebuchet MS" w:hAnsi="Trebuchet MS"/>
                <w:sz w:val="22"/>
                <w:szCs w:val="22"/>
              </w:rPr>
            </w:pPr>
            <w:r w:rsidRPr="00C43336">
              <w:rPr>
                <w:rFonts w:ascii="Trebuchet MS" w:eastAsia="Calibri" w:hAnsi="Trebuchet MS"/>
                <w:i/>
                <w:sz w:val="22"/>
                <w:szCs w:val="22"/>
              </w:rPr>
              <w:t>įrašyti</w:t>
            </w:r>
          </w:p>
        </w:tc>
        <w:tc>
          <w:tcPr>
            <w:tcW w:w="1417" w:type="dxa"/>
          </w:tcPr>
          <w:p w14:paraId="41F78DE6" w14:textId="77777777" w:rsidR="00326D65" w:rsidRPr="00C43336" w:rsidRDefault="00326D65" w:rsidP="00326D65">
            <w:pPr>
              <w:ind w:hanging="120"/>
              <w:jc w:val="center"/>
              <w:rPr>
                <w:rFonts w:ascii="Trebuchet MS" w:hAnsi="Trebuchet MS"/>
                <w:bCs/>
                <w:sz w:val="22"/>
                <w:szCs w:val="22"/>
              </w:rPr>
            </w:pPr>
            <w:r w:rsidRPr="00C43336">
              <w:rPr>
                <w:rFonts w:ascii="Trebuchet MS" w:eastAsia="Calibri" w:hAnsi="Trebuchet MS"/>
                <w:i/>
                <w:sz w:val="22"/>
                <w:szCs w:val="22"/>
              </w:rPr>
              <w:t>įrašyti</w:t>
            </w:r>
          </w:p>
        </w:tc>
        <w:tc>
          <w:tcPr>
            <w:tcW w:w="1985" w:type="dxa"/>
          </w:tcPr>
          <w:p w14:paraId="510B7676" w14:textId="77777777" w:rsidR="00326D65" w:rsidRPr="00C43336" w:rsidRDefault="00326D65" w:rsidP="00326D65">
            <w:pPr>
              <w:jc w:val="center"/>
              <w:rPr>
                <w:rFonts w:ascii="Trebuchet MS" w:hAnsi="Trebuchet MS"/>
                <w:bCs/>
                <w:sz w:val="22"/>
                <w:szCs w:val="22"/>
              </w:rPr>
            </w:pPr>
            <w:r w:rsidRPr="00C43336">
              <w:rPr>
                <w:rFonts w:ascii="Trebuchet MS" w:eastAsia="Calibri" w:hAnsi="Trebuchet MS"/>
                <w:i/>
                <w:sz w:val="22"/>
                <w:szCs w:val="22"/>
              </w:rPr>
              <w:t>įrašyti</w:t>
            </w:r>
          </w:p>
        </w:tc>
      </w:tr>
      <w:tr w:rsidR="00326D65" w:rsidRPr="00C43336" w14:paraId="2AA83FDF" w14:textId="77777777" w:rsidTr="00616D4F">
        <w:trPr>
          <w:trHeight w:val="34"/>
        </w:trPr>
        <w:tc>
          <w:tcPr>
            <w:tcW w:w="988" w:type="dxa"/>
          </w:tcPr>
          <w:p w14:paraId="2241C043" w14:textId="77777777"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1.2</w:t>
            </w:r>
          </w:p>
        </w:tc>
        <w:tc>
          <w:tcPr>
            <w:tcW w:w="2976" w:type="dxa"/>
            <w:tcBorders>
              <w:top w:val="single" w:sz="4" w:space="0" w:color="auto"/>
              <w:left w:val="single" w:sz="4" w:space="0" w:color="auto"/>
              <w:bottom w:val="single" w:sz="4" w:space="0" w:color="auto"/>
              <w:right w:val="single" w:sz="4" w:space="0" w:color="auto"/>
            </w:tcBorders>
          </w:tcPr>
          <w:p w14:paraId="4F7981A3" w14:textId="03A4B44F"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 xml:space="preserve">Sistemos komponentai </w:t>
            </w:r>
          </w:p>
        </w:tc>
        <w:tc>
          <w:tcPr>
            <w:tcW w:w="4536" w:type="dxa"/>
            <w:tcBorders>
              <w:top w:val="single" w:sz="4" w:space="0" w:color="auto"/>
              <w:left w:val="single" w:sz="4" w:space="0" w:color="auto"/>
              <w:bottom w:val="single" w:sz="4" w:space="0" w:color="auto"/>
              <w:right w:val="single" w:sz="4" w:space="0" w:color="auto"/>
            </w:tcBorders>
          </w:tcPr>
          <w:p w14:paraId="036F2602" w14:textId="60A5E0B0"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Stimuliacija atliekama stimuliacijos kilimėliu, kuriame integruota ne mažiau 12 kanalų elektroterapijos elektrodų</w:t>
            </w:r>
          </w:p>
        </w:tc>
        <w:tc>
          <w:tcPr>
            <w:tcW w:w="1985" w:type="dxa"/>
          </w:tcPr>
          <w:p w14:paraId="5A11BB65" w14:textId="77777777" w:rsidR="00326D65" w:rsidRPr="00C43336" w:rsidRDefault="00326D65" w:rsidP="00326D65">
            <w:pPr>
              <w:ind w:hanging="5"/>
              <w:jc w:val="both"/>
              <w:rPr>
                <w:rFonts w:ascii="Trebuchet MS" w:eastAsia="Calibri" w:hAnsi="Trebuchet MS"/>
                <w:i/>
                <w:sz w:val="22"/>
                <w:szCs w:val="22"/>
              </w:rPr>
            </w:pPr>
            <w:r w:rsidRPr="00C43336">
              <w:rPr>
                <w:rFonts w:ascii="Trebuchet MS" w:eastAsia="Calibri" w:hAnsi="Trebuchet MS"/>
                <w:i/>
                <w:sz w:val="22"/>
                <w:szCs w:val="22"/>
              </w:rPr>
              <w:t>įrašyti</w:t>
            </w:r>
          </w:p>
        </w:tc>
        <w:tc>
          <w:tcPr>
            <w:tcW w:w="1417" w:type="dxa"/>
          </w:tcPr>
          <w:p w14:paraId="754EF305" w14:textId="77777777" w:rsidR="00326D65" w:rsidRPr="00C43336" w:rsidRDefault="00326D65" w:rsidP="00326D65">
            <w:pPr>
              <w:ind w:hanging="120"/>
              <w:jc w:val="center"/>
              <w:rPr>
                <w:rFonts w:ascii="Trebuchet MS" w:eastAsia="Calibri" w:hAnsi="Trebuchet MS"/>
                <w:i/>
                <w:sz w:val="22"/>
                <w:szCs w:val="22"/>
              </w:rPr>
            </w:pPr>
            <w:r w:rsidRPr="00C43336">
              <w:rPr>
                <w:rFonts w:ascii="Trebuchet MS" w:eastAsia="Calibri" w:hAnsi="Trebuchet MS"/>
                <w:i/>
                <w:sz w:val="22"/>
                <w:szCs w:val="22"/>
              </w:rPr>
              <w:t>įrašyti</w:t>
            </w:r>
          </w:p>
        </w:tc>
        <w:tc>
          <w:tcPr>
            <w:tcW w:w="1985" w:type="dxa"/>
          </w:tcPr>
          <w:p w14:paraId="70CE0525" w14:textId="77777777" w:rsidR="00326D65" w:rsidRPr="00C43336" w:rsidRDefault="00326D65" w:rsidP="00326D65">
            <w:pPr>
              <w:jc w:val="center"/>
              <w:rPr>
                <w:rFonts w:ascii="Trebuchet MS" w:eastAsia="Calibri" w:hAnsi="Trebuchet MS"/>
                <w:i/>
                <w:sz w:val="22"/>
                <w:szCs w:val="22"/>
              </w:rPr>
            </w:pPr>
            <w:r w:rsidRPr="00C43336">
              <w:rPr>
                <w:rFonts w:ascii="Trebuchet MS" w:eastAsia="Calibri" w:hAnsi="Trebuchet MS"/>
                <w:i/>
                <w:sz w:val="22"/>
                <w:szCs w:val="22"/>
              </w:rPr>
              <w:t>įrašyti</w:t>
            </w:r>
          </w:p>
        </w:tc>
      </w:tr>
      <w:tr w:rsidR="00326D65" w:rsidRPr="00C43336" w14:paraId="0A6AB5EB" w14:textId="77777777" w:rsidTr="00616D4F">
        <w:trPr>
          <w:trHeight w:val="34"/>
        </w:trPr>
        <w:tc>
          <w:tcPr>
            <w:tcW w:w="988" w:type="dxa"/>
          </w:tcPr>
          <w:p w14:paraId="0E908B16" w14:textId="22248C10"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1.3.</w:t>
            </w:r>
          </w:p>
        </w:tc>
        <w:tc>
          <w:tcPr>
            <w:tcW w:w="2976" w:type="dxa"/>
            <w:tcBorders>
              <w:top w:val="single" w:sz="4" w:space="0" w:color="auto"/>
              <w:left w:val="single" w:sz="4" w:space="0" w:color="auto"/>
              <w:bottom w:val="single" w:sz="4" w:space="0" w:color="auto"/>
              <w:right w:val="single" w:sz="4" w:space="0" w:color="auto"/>
            </w:tcBorders>
          </w:tcPr>
          <w:p w14:paraId="5A347B78" w14:textId="56A99D4C"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Prietaisas privalo apimti ne mažiau kaip išvardintas gydymo komponentes</w:t>
            </w:r>
          </w:p>
        </w:tc>
        <w:tc>
          <w:tcPr>
            <w:tcW w:w="4536" w:type="dxa"/>
            <w:tcBorders>
              <w:top w:val="single" w:sz="4" w:space="0" w:color="auto"/>
              <w:left w:val="single" w:sz="4" w:space="0" w:color="auto"/>
              <w:bottom w:val="single" w:sz="4" w:space="0" w:color="auto"/>
              <w:right w:val="single" w:sz="4" w:space="0" w:color="auto"/>
            </w:tcBorders>
          </w:tcPr>
          <w:p w14:paraId="440452E3" w14:textId="77777777" w:rsidR="00326D65" w:rsidRPr="00C43336" w:rsidRDefault="00326D65" w:rsidP="00326D65">
            <w:pPr>
              <w:pStyle w:val="ListParagraph"/>
              <w:widowControl w:val="0"/>
              <w:numPr>
                <w:ilvl w:val="0"/>
                <w:numId w:val="1"/>
              </w:numPr>
              <w:tabs>
                <w:tab w:val="left" w:pos="377"/>
              </w:tabs>
              <w:suppressAutoHyphens/>
              <w:spacing w:line="240" w:lineRule="auto"/>
              <w:ind w:hanging="627"/>
              <w:rPr>
                <w:rFonts w:ascii="Trebuchet MS" w:hAnsi="Trebuchet MS"/>
                <w:color w:val="000000"/>
                <w:sz w:val="22"/>
                <w:szCs w:val="22"/>
              </w:rPr>
            </w:pPr>
            <w:r w:rsidRPr="00C43336">
              <w:rPr>
                <w:rFonts w:ascii="Trebuchet MS" w:hAnsi="Trebuchet MS"/>
                <w:color w:val="000000"/>
                <w:sz w:val="22"/>
                <w:szCs w:val="22"/>
              </w:rPr>
              <w:t>Skausmo gydymą</w:t>
            </w:r>
          </w:p>
          <w:p w14:paraId="74ECA5FA" w14:textId="77777777" w:rsidR="00326D65" w:rsidRPr="00C43336" w:rsidRDefault="00326D65" w:rsidP="00326D65">
            <w:pPr>
              <w:pStyle w:val="ListParagraph"/>
              <w:widowControl w:val="0"/>
              <w:numPr>
                <w:ilvl w:val="0"/>
                <w:numId w:val="1"/>
              </w:numPr>
              <w:tabs>
                <w:tab w:val="left" w:pos="377"/>
              </w:tabs>
              <w:suppressAutoHyphens/>
              <w:spacing w:line="240" w:lineRule="auto"/>
              <w:ind w:hanging="627"/>
              <w:rPr>
                <w:rFonts w:ascii="Trebuchet MS" w:hAnsi="Trebuchet MS"/>
                <w:sz w:val="22"/>
                <w:szCs w:val="22"/>
              </w:rPr>
            </w:pPr>
            <w:r w:rsidRPr="00C43336">
              <w:rPr>
                <w:rFonts w:ascii="Trebuchet MS" w:hAnsi="Trebuchet MS"/>
                <w:color w:val="000000"/>
                <w:sz w:val="22"/>
                <w:szCs w:val="22"/>
              </w:rPr>
              <w:t>Raumenų gydymą</w:t>
            </w:r>
          </w:p>
          <w:p w14:paraId="0E051E0D" w14:textId="77777777" w:rsidR="00326D65" w:rsidRPr="00C43336" w:rsidRDefault="00326D65" w:rsidP="00326D65">
            <w:pPr>
              <w:pStyle w:val="ListParagraph"/>
              <w:widowControl w:val="0"/>
              <w:numPr>
                <w:ilvl w:val="0"/>
                <w:numId w:val="1"/>
              </w:numPr>
              <w:tabs>
                <w:tab w:val="left" w:pos="377"/>
              </w:tabs>
              <w:suppressAutoHyphens/>
              <w:spacing w:line="240" w:lineRule="auto"/>
              <w:ind w:hanging="627"/>
              <w:rPr>
                <w:rFonts w:ascii="Trebuchet MS" w:hAnsi="Trebuchet MS"/>
                <w:sz w:val="22"/>
                <w:szCs w:val="22"/>
              </w:rPr>
            </w:pPr>
            <w:r w:rsidRPr="00C43336">
              <w:rPr>
                <w:rFonts w:ascii="Trebuchet MS" w:hAnsi="Trebuchet MS"/>
                <w:color w:val="000000"/>
                <w:sz w:val="22"/>
                <w:szCs w:val="22"/>
              </w:rPr>
              <w:t>Dinaminį giluminį masažą</w:t>
            </w:r>
          </w:p>
          <w:p w14:paraId="2A719871" w14:textId="465D8D5E" w:rsidR="00326D65" w:rsidRPr="00C43336" w:rsidRDefault="00326D65" w:rsidP="00326D65">
            <w:pPr>
              <w:pStyle w:val="ListParagraph"/>
              <w:widowControl w:val="0"/>
              <w:numPr>
                <w:ilvl w:val="0"/>
                <w:numId w:val="1"/>
              </w:numPr>
              <w:tabs>
                <w:tab w:val="left" w:pos="377"/>
              </w:tabs>
              <w:suppressAutoHyphens/>
              <w:spacing w:line="240" w:lineRule="auto"/>
              <w:ind w:hanging="627"/>
              <w:rPr>
                <w:rFonts w:ascii="Trebuchet MS" w:hAnsi="Trebuchet MS"/>
                <w:sz w:val="22"/>
                <w:szCs w:val="22"/>
              </w:rPr>
            </w:pPr>
            <w:r w:rsidRPr="00C43336">
              <w:rPr>
                <w:rFonts w:ascii="Trebuchet MS" w:hAnsi="Trebuchet MS"/>
                <w:color w:val="000000"/>
                <w:sz w:val="22"/>
                <w:szCs w:val="22"/>
              </w:rPr>
              <w:t>Šiluminę terapiją</w:t>
            </w:r>
          </w:p>
        </w:tc>
        <w:tc>
          <w:tcPr>
            <w:tcW w:w="1985" w:type="dxa"/>
          </w:tcPr>
          <w:p w14:paraId="62F1E577"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74FCEBD5"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25F02FE9" w14:textId="77777777" w:rsidR="00326D65" w:rsidRPr="00C43336" w:rsidRDefault="00326D65" w:rsidP="00326D65">
            <w:pPr>
              <w:jc w:val="center"/>
              <w:rPr>
                <w:rFonts w:ascii="Trebuchet MS" w:eastAsia="Calibri" w:hAnsi="Trebuchet MS"/>
                <w:i/>
                <w:sz w:val="22"/>
                <w:szCs w:val="22"/>
              </w:rPr>
            </w:pPr>
          </w:p>
        </w:tc>
      </w:tr>
      <w:tr w:rsidR="00326D65" w:rsidRPr="00C43336" w14:paraId="64402D98" w14:textId="77777777" w:rsidTr="00616D4F">
        <w:trPr>
          <w:trHeight w:val="34"/>
        </w:trPr>
        <w:tc>
          <w:tcPr>
            <w:tcW w:w="988" w:type="dxa"/>
          </w:tcPr>
          <w:p w14:paraId="024636B1" w14:textId="2C29BEF8"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1.4.</w:t>
            </w:r>
          </w:p>
        </w:tc>
        <w:tc>
          <w:tcPr>
            <w:tcW w:w="2976" w:type="dxa"/>
            <w:tcBorders>
              <w:top w:val="single" w:sz="4" w:space="0" w:color="auto"/>
              <w:left w:val="single" w:sz="4" w:space="0" w:color="auto"/>
              <w:bottom w:val="single" w:sz="4" w:space="0" w:color="auto"/>
              <w:right w:val="single" w:sz="4" w:space="0" w:color="auto"/>
            </w:tcBorders>
          </w:tcPr>
          <w:p w14:paraId="5AACD215" w14:textId="7C589EB5"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Prietaiso valdymo ekranas</w:t>
            </w:r>
          </w:p>
        </w:tc>
        <w:tc>
          <w:tcPr>
            <w:tcW w:w="4536" w:type="dxa"/>
            <w:tcBorders>
              <w:top w:val="single" w:sz="4" w:space="0" w:color="auto"/>
              <w:left w:val="single" w:sz="4" w:space="0" w:color="auto"/>
              <w:bottom w:val="single" w:sz="4" w:space="0" w:color="auto"/>
              <w:right w:val="single" w:sz="4" w:space="0" w:color="auto"/>
            </w:tcBorders>
          </w:tcPr>
          <w:p w14:paraId="330448CC" w14:textId="6ECD6DD4"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Lietimui jautrus, ne mažesnės įstrižainės kaip 6''</w:t>
            </w:r>
          </w:p>
        </w:tc>
        <w:tc>
          <w:tcPr>
            <w:tcW w:w="1985" w:type="dxa"/>
          </w:tcPr>
          <w:p w14:paraId="46698A6F"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59F0935F"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7D52958D" w14:textId="77777777" w:rsidR="00326D65" w:rsidRPr="00C43336" w:rsidRDefault="00326D65" w:rsidP="00326D65">
            <w:pPr>
              <w:jc w:val="center"/>
              <w:rPr>
                <w:rFonts w:ascii="Trebuchet MS" w:eastAsia="Calibri" w:hAnsi="Trebuchet MS"/>
                <w:i/>
                <w:sz w:val="22"/>
                <w:szCs w:val="22"/>
              </w:rPr>
            </w:pPr>
          </w:p>
        </w:tc>
      </w:tr>
      <w:tr w:rsidR="00326D65" w:rsidRPr="00C43336" w14:paraId="0305A217" w14:textId="77777777" w:rsidTr="00616D4F">
        <w:trPr>
          <w:trHeight w:val="34"/>
        </w:trPr>
        <w:tc>
          <w:tcPr>
            <w:tcW w:w="988" w:type="dxa"/>
          </w:tcPr>
          <w:p w14:paraId="79958FB0" w14:textId="5DF6AAB2"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1.5.</w:t>
            </w:r>
          </w:p>
        </w:tc>
        <w:tc>
          <w:tcPr>
            <w:tcW w:w="2976" w:type="dxa"/>
            <w:tcBorders>
              <w:top w:val="single" w:sz="4" w:space="0" w:color="auto"/>
              <w:left w:val="single" w:sz="4" w:space="0" w:color="auto"/>
              <w:bottom w:val="single" w:sz="4" w:space="0" w:color="auto"/>
              <w:right w:val="single" w:sz="4" w:space="0" w:color="auto"/>
            </w:tcBorders>
          </w:tcPr>
          <w:p w14:paraId="79B65097" w14:textId="59FB4364"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 xml:space="preserve">Aparato valdymo meniu </w:t>
            </w:r>
          </w:p>
        </w:tc>
        <w:tc>
          <w:tcPr>
            <w:tcW w:w="4536" w:type="dxa"/>
            <w:tcBorders>
              <w:top w:val="single" w:sz="4" w:space="0" w:color="auto"/>
              <w:left w:val="single" w:sz="4" w:space="0" w:color="auto"/>
              <w:bottom w:val="single" w:sz="4" w:space="0" w:color="auto"/>
              <w:right w:val="single" w:sz="4" w:space="0" w:color="auto"/>
            </w:tcBorders>
          </w:tcPr>
          <w:p w14:paraId="623EA238" w14:textId="17554A64"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Lietuvių  kalba</w:t>
            </w:r>
          </w:p>
        </w:tc>
        <w:tc>
          <w:tcPr>
            <w:tcW w:w="1985" w:type="dxa"/>
          </w:tcPr>
          <w:p w14:paraId="17E237CE"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5C839E2B"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4057CAA3" w14:textId="77777777" w:rsidR="00326D65" w:rsidRPr="00C43336" w:rsidRDefault="00326D65" w:rsidP="00326D65">
            <w:pPr>
              <w:jc w:val="center"/>
              <w:rPr>
                <w:rFonts w:ascii="Trebuchet MS" w:eastAsia="Calibri" w:hAnsi="Trebuchet MS"/>
                <w:i/>
                <w:sz w:val="22"/>
                <w:szCs w:val="22"/>
              </w:rPr>
            </w:pPr>
          </w:p>
        </w:tc>
      </w:tr>
      <w:tr w:rsidR="00326D65" w:rsidRPr="00C43336" w14:paraId="57BAE4BF" w14:textId="77777777" w:rsidTr="00616D4F">
        <w:trPr>
          <w:trHeight w:val="34"/>
        </w:trPr>
        <w:tc>
          <w:tcPr>
            <w:tcW w:w="988" w:type="dxa"/>
          </w:tcPr>
          <w:p w14:paraId="0978D477" w14:textId="547B69A2"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1.6.</w:t>
            </w:r>
          </w:p>
        </w:tc>
        <w:tc>
          <w:tcPr>
            <w:tcW w:w="2976" w:type="dxa"/>
            <w:tcBorders>
              <w:top w:val="single" w:sz="4" w:space="0" w:color="auto"/>
              <w:left w:val="single" w:sz="4" w:space="0" w:color="auto"/>
              <w:bottom w:val="single" w:sz="4" w:space="0" w:color="auto"/>
              <w:right w:val="single" w:sz="4" w:space="0" w:color="auto"/>
            </w:tcBorders>
          </w:tcPr>
          <w:p w14:paraId="7B7B87C2" w14:textId="3E13A9DB"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Sugrupuotos gydymo programos</w:t>
            </w:r>
          </w:p>
        </w:tc>
        <w:tc>
          <w:tcPr>
            <w:tcW w:w="4536" w:type="dxa"/>
            <w:tcBorders>
              <w:top w:val="single" w:sz="4" w:space="0" w:color="auto"/>
              <w:left w:val="single" w:sz="4" w:space="0" w:color="auto"/>
              <w:bottom w:val="single" w:sz="4" w:space="0" w:color="auto"/>
              <w:right w:val="single" w:sz="4" w:space="0" w:color="auto"/>
            </w:tcBorders>
          </w:tcPr>
          <w:p w14:paraId="136813FF" w14:textId="77777777" w:rsidR="00326D65" w:rsidRPr="00C43336" w:rsidRDefault="00326D65" w:rsidP="00326D65">
            <w:pPr>
              <w:pStyle w:val="ListParagraph"/>
              <w:widowControl w:val="0"/>
              <w:numPr>
                <w:ilvl w:val="0"/>
                <w:numId w:val="2"/>
              </w:numPr>
              <w:suppressAutoHyphens/>
              <w:spacing w:line="240" w:lineRule="auto"/>
              <w:ind w:left="377" w:hanging="284"/>
              <w:rPr>
                <w:rFonts w:ascii="Trebuchet MS" w:hAnsi="Trebuchet MS"/>
                <w:sz w:val="22"/>
                <w:szCs w:val="22"/>
              </w:rPr>
            </w:pPr>
            <w:r w:rsidRPr="00C43336">
              <w:rPr>
                <w:rFonts w:ascii="Trebuchet MS" w:hAnsi="Trebuchet MS"/>
                <w:color w:val="000000"/>
                <w:sz w:val="22"/>
                <w:szCs w:val="22"/>
              </w:rPr>
              <w:t>Nuskausminimo</w:t>
            </w:r>
          </w:p>
          <w:p w14:paraId="1AD3E485" w14:textId="77777777" w:rsidR="00326D65" w:rsidRPr="00C43336" w:rsidRDefault="00326D65" w:rsidP="00326D65">
            <w:pPr>
              <w:pStyle w:val="ListParagraph"/>
              <w:widowControl w:val="0"/>
              <w:numPr>
                <w:ilvl w:val="0"/>
                <w:numId w:val="2"/>
              </w:numPr>
              <w:suppressAutoHyphens/>
              <w:spacing w:line="240" w:lineRule="auto"/>
              <w:ind w:left="377" w:hanging="284"/>
              <w:rPr>
                <w:rFonts w:ascii="Trebuchet MS" w:hAnsi="Trebuchet MS"/>
                <w:sz w:val="22"/>
                <w:szCs w:val="22"/>
              </w:rPr>
            </w:pPr>
            <w:r w:rsidRPr="00C43336">
              <w:rPr>
                <w:rFonts w:ascii="Trebuchet MS" w:hAnsi="Trebuchet MS"/>
                <w:color w:val="000000"/>
                <w:sz w:val="22"/>
                <w:szCs w:val="22"/>
              </w:rPr>
              <w:t>Raumenų terapijos</w:t>
            </w:r>
          </w:p>
          <w:p w14:paraId="3C51F7E7" w14:textId="77777777" w:rsidR="00326D65" w:rsidRPr="00C43336" w:rsidRDefault="00326D65" w:rsidP="00326D65">
            <w:pPr>
              <w:pStyle w:val="ListParagraph"/>
              <w:widowControl w:val="0"/>
              <w:numPr>
                <w:ilvl w:val="0"/>
                <w:numId w:val="2"/>
              </w:numPr>
              <w:suppressAutoHyphens/>
              <w:spacing w:line="240" w:lineRule="auto"/>
              <w:ind w:left="377" w:hanging="284"/>
              <w:rPr>
                <w:rFonts w:ascii="Trebuchet MS" w:hAnsi="Trebuchet MS"/>
                <w:sz w:val="22"/>
                <w:szCs w:val="22"/>
              </w:rPr>
            </w:pPr>
            <w:r w:rsidRPr="00C43336">
              <w:rPr>
                <w:rFonts w:ascii="Trebuchet MS" w:hAnsi="Trebuchet MS"/>
                <w:color w:val="000000"/>
                <w:sz w:val="22"/>
                <w:szCs w:val="22"/>
              </w:rPr>
              <w:t>Giluminio masažo</w:t>
            </w:r>
          </w:p>
          <w:p w14:paraId="4D1415F6" w14:textId="08EB0CAD" w:rsidR="00326D65" w:rsidRPr="00C43336" w:rsidRDefault="00326D65" w:rsidP="00326D65">
            <w:pPr>
              <w:pStyle w:val="ListParagraph"/>
              <w:widowControl w:val="0"/>
              <w:numPr>
                <w:ilvl w:val="0"/>
                <w:numId w:val="2"/>
              </w:numPr>
              <w:suppressAutoHyphens/>
              <w:spacing w:line="240" w:lineRule="auto"/>
              <w:ind w:left="377" w:hanging="284"/>
              <w:rPr>
                <w:rFonts w:ascii="Trebuchet MS" w:hAnsi="Trebuchet MS"/>
                <w:sz w:val="22"/>
                <w:szCs w:val="22"/>
              </w:rPr>
            </w:pPr>
            <w:r w:rsidRPr="00C43336">
              <w:rPr>
                <w:rFonts w:ascii="Trebuchet MS" w:hAnsi="Trebuchet MS"/>
                <w:color w:val="000000"/>
                <w:sz w:val="22"/>
                <w:szCs w:val="22"/>
              </w:rPr>
              <w:t>Vartotojo sukurtos ir išsaugotos programos</w:t>
            </w:r>
          </w:p>
        </w:tc>
        <w:tc>
          <w:tcPr>
            <w:tcW w:w="1985" w:type="dxa"/>
          </w:tcPr>
          <w:p w14:paraId="169B5B35"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6106B5C0"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59777B1D" w14:textId="77777777" w:rsidR="00326D65" w:rsidRPr="00C43336" w:rsidRDefault="00326D65" w:rsidP="00326D65">
            <w:pPr>
              <w:jc w:val="center"/>
              <w:rPr>
                <w:rFonts w:ascii="Trebuchet MS" w:eastAsia="Calibri" w:hAnsi="Trebuchet MS"/>
                <w:i/>
                <w:sz w:val="22"/>
                <w:szCs w:val="22"/>
              </w:rPr>
            </w:pPr>
          </w:p>
        </w:tc>
      </w:tr>
      <w:tr w:rsidR="00326D65" w:rsidRPr="00C43336" w14:paraId="4B9DC2F2" w14:textId="77777777" w:rsidTr="00616D4F">
        <w:trPr>
          <w:trHeight w:val="34"/>
        </w:trPr>
        <w:tc>
          <w:tcPr>
            <w:tcW w:w="988" w:type="dxa"/>
          </w:tcPr>
          <w:p w14:paraId="4F98B946" w14:textId="4BA5849E"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1.7</w:t>
            </w:r>
          </w:p>
        </w:tc>
        <w:tc>
          <w:tcPr>
            <w:tcW w:w="2976" w:type="dxa"/>
            <w:tcBorders>
              <w:top w:val="single" w:sz="4" w:space="0" w:color="auto"/>
              <w:left w:val="single" w:sz="4" w:space="0" w:color="auto"/>
              <w:bottom w:val="single" w:sz="4" w:space="0" w:color="auto"/>
              <w:right w:val="single" w:sz="4" w:space="0" w:color="auto"/>
            </w:tcBorders>
          </w:tcPr>
          <w:p w14:paraId="31088779" w14:textId="64CB1DAE"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Dinaminio giluminio masažo srovės</w:t>
            </w:r>
          </w:p>
        </w:tc>
        <w:tc>
          <w:tcPr>
            <w:tcW w:w="4536" w:type="dxa"/>
            <w:tcBorders>
              <w:top w:val="single" w:sz="4" w:space="0" w:color="auto"/>
              <w:left w:val="single" w:sz="4" w:space="0" w:color="auto"/>
              <w:bottom w:val="single" w:sz="4" w:space="0" w:color="auto"/>
              <w:right w:val="single" w:sz="4" w:space="0" w:color="auto"/>
            </w:tcBorders>
          </w:tcPr>
          <w:p w14:paraId="2F420D04" w14:textId="5F3E9704"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Privalo imituoti rankinio masažo būdus</w:t>
            </w:r>
          </w:p>
        </w:tc>
        <w:tc>
          <w:tcPr>
            <w:tcW w:w="1985" w:type="dxa"/>
          </w:tcPr>
          <w:p w14:paraId="13FA270D"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7EB8D3F8"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13A8BE6B" w14:textId="77777777" w:rsidR="00326D65" w:rsidRPr="00C43336" w:rsidRDefault="00326D65" w:rsidP="00326D65">
            <w:pPr>
              <w:jc w:val="center"/>
              <w:rPr>
                <w:rFonts w:ascii="Trebuchet MS" w:eastAsia="Calibri" w:hAnsi="Trebuchet MS"/>
                <w:i/>
                <w:sz w:val="22"/>
                <w:szCs w:val="22"/>
              </w:rPr>
            </w:pPr>
          </w:p>
        </w:tc>
      </w:tr>
      <w:tr w:rsidR="00326D65" w:rsidRPr="00C43336" w14:paraId="68182726" w14:textId="77777777" w:rsidTr="00616D4F">
        <w:trPr>
          <w:trHeight w:val="34"/>
        </w:trPr>
        <w:tc>
          <w:tcPr>
            <w:tcW w:w="988" w:type="dxa"/>
          </w:tcPr>
          <w:p w14:paraId="2B8096A6" w14:textId="09E9EB5F"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7F20299B" w14:textId="7F34697D"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themeColor="text1"/>
                <w:sz w:val="22"/>
                <w:szCs w:val="22"/>
              </w:rPr>
              <w:t>Sistemos adaptavimas konkrečiam pacientui</w:t>
            </w:r>
          </w:p>
        </w:tc>
        <w:tc>
          <w:tcPr>
            <w:tcW w:w="4536" w:type="dxa"/>
            <w:tcBorders>
              <w:top w:val="single" w:sz="4" w:space="0" w:color="auto"/>
              <w:left w:val="single" w:sz="4" w:space="0" w:color="auto"/>
              <w:bottom w:val="single" w:sz="4" w:space="0" w:color="auto"/>
              <w:right w:val="single" w:sz="4" w:space="0" w:color="auto"/>
            </w:tcBorders>
          </w:tcPr>
          <w:p w14:paraId="0FE90E35" w14:textId="18BFD5FA"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Sistema adaptuojama pagal konkretaus paciento nugaros raumenų būklę</w:t>
            </w:r>
          </w:p>
        </w:tc>
        <w:tc>
          <w:tcPr>
            <w:tcW w:w="1985" w:type="dxa"/>
          </w:tcPr>
          <w:p w14:paraId="7AD2B422"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005574FE"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6975D278" w14:textId="77777777" w:rsidR="00326D65" w:rsidRPr="00C43336" w:rsidRDefault="00326D65" w:rsidP="00326D65">
            <w:pPr>
              <w:jc w:val="center"/>
              <w:rPr>
                <w:rFonts w:ascii="Trebuchet MS" w:eastAsia="Calibri" w:hAnsi="Trebuchet MS"/>
                <w:i/>
                <w:sz w:val="22"/>
                <w:szCs w:val="22"/>
              </w:rPr>
            </w:pPr>
          </w:p>
        </w:tc>
      </w:tr>
      <w:tr w:rsidR="00326D65" w:rsidRPr="00C43336" w14:paraId="151D150E" w14:textId="77777777" w:rsidTr="00616D4F">
        <w:trPr>
          <w:trHeight w:val="34"/>
        </w:trPr>
        <w:tc>
          <w:tcPr>
            <w:tcW w:w="988" w:type="dxa"/>
          </w:tcPr>
          <w:p w14:paraId="2E8968E2" w14:textId="1BB04583"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1.9.</w:t>
            </w:r>
          </w:p>
        </w:tc>
        <w:tc>
          <w:tcPr>
            <w:tcW w:w="2976" w:type="dxa"/>
            <w:tcBorders>
              <w:top w:val="single" w:sz="4" w:space="0" w:color="auto"/>
              <w:left w:val="single" w:sz="4" w:space="0" w:color="auto"/>
              <w:bottom w:val="single" w:sz="4" w:space="0" w:color="auto"/>
              <w:right w:val="single" w:sz="4" w:space="0" w:color="auto"/>
            </w:tcBorders>
          </w:tcPr>
          <w:p w14:paraId="68897260" w14:textId="12808B26"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Stimuliacijos kilimėlio temperatūros nustatymo ribos, ne siauresnis</w:t>
            </w:r>
          </w:p>
        </w:tc>
        <w:tc>
          <w:tcPr>
            <w:tcW w:w="4536" w:type="dxa"/>
            <w:tcBorders>
              <w:top w:val="single" w:sz="4" w:space="0" w:color="auto"/>
              <w:left w:val="single" w:sz="4" w:space="0" w:color="auto"/>
              <w:bottom w:val="single" w:sz="4" w:space="0" w:color="auto"/>
              <w:right w:val="single" w:sz="4" w:space="0" w:color="auto"/>
            </w:tcBorders>
          </w:tcPr>
          <w:p w14:paraId="7BF5C9A1" w14:textId="6866F48A"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Nuo 20° iki 40°C</w:t>
            </w:r>
          </w:p>
        </w:tc>
        <w:tc>
          <w:tcPr>
            <w:tcW w:w="1985" w:type="dxa"/>
          </w:tcPr>
          <w:p w14:paraId="1F450FE4"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377F4E9B"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29F773AA" w14:textId="77777777" w:rsidR="00326D65" w:rsidRPr="00C43336" w:rsidRDefault="00326D65" w:rsidP="00326D65">
            <w:pPr>
              <w:jc w:val="center"/>
              <w:rPr>
                <w:rFonts w:ascii="Trebuchet MS" w:eastAsia="Calibri" w:hAnsi="Trebuchet MS"/>
                <w:i/>
                <w:sz w:val="22"/>
                <w:szCs w:val="22"/>
              </w:rPr>
            </w:pPr>
          </w:p>
        </w:tc>
      </w:tr>
      <w:tr w:rsidR="00326D65" w:rsidRPr="00C43336" w14:paraId="18435A72" w14:textId="77777777" w:rsidTr="00616D4F">
        <w:trPr>
          <w:trHeight w:val="34"/>
        </w:trPr>
        <w:tc>
          <w:tcPr>
            <w:tcW w:w="988" w:type="dxa"/>
          </w:tcPr>
          <w:p w14:paraId="5671EB0B" w14:textId="3FA4A260"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1.10</w:t>
            </w:r>
          </w:p>
        </w:tc>
        <w:tc>
          <w:tcPr>
            <w:tcW w:w="2976" w:type="dxa"/>
            <w:tcBorders>
              <w:top w:val="single" w:sz="4" w:space="0" w:color="auto"/>
              <w:left w:val="single" w:sz="4" w:space="0" w:color="auto"/>
              <w:bottom w:val="single" w:sz="4" w:space="0" w:color="auto"/>
              <w:right w:val="single" w:sz="4" w:space="0" w:color="auto"/>
            </w:tcBorders>
          </w:tcPr>
          <w:p w14:paraId="6B52EE1E" w14:textId="50C033C4"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Stimuliacijos kilimėlis privalo turėti galimybę stimuliavimo zoną pritaikyti pagal paciento ūgį</w:t>
            </w:r>
          </w:p>
        </w:tc>
        <w:tc>
          <w:tcPr>
            <w:tcW w:w="4536" w:type="dxa"/>
            <w:tcBorders>
              <w:top w:val="single" w:sz="4" w:space="0" w:color="auto"/>
              <w:left w:val="single" w:sz="4" w:space="0" w:color="auto"/>
              <w:bottom w:val="single" w:sz="4" w:space="0" w:color="auto"/>
              <w:right w:val="single" w:sz="4" w:space="0" w:color="auto"/>
            </w:tcBorders>
          </w:tcPr>
          <w:p w14:paraId="6785EF08" w14:textId="788EB3AD"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Būtina</w:t>
            </w:r>
          </w:p>
        </w:tc>
        <w:tc>
          <w:tcPr>
            <w:tcW w:w="1985" w:type="dxa"/>
          </w:tcPr>
          <w:p w14:paraId="182FE2BF"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001A6EE4"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111CC878" w14:textId="77777777" w:rsidR="00326D65" w:rsidRPr="00C43336" w:rsidRDefault="00326D65" w:rsidP="00326D65">
            <w:pPr>
              <w:jc w:val="center"/>
              <w:rPr>
                <w:rFonts w:ascii="Trebuchet MS" w:eastAsia="Calibri" w:hAnsi="Trebuchet MS"/>
                <w:i/>
                <w:sz w:val="22"/>
                <w:szCs w:val="22"/>
              </w:rPr>
            </w:pPr>
          </w:p>
        </w:tc>
      </w:tr>
      <w:tr w:rsidR="00326D65" w:rsidRPr="00C43336" w14:paraId="1C5FED53" w14:textId="77777777" w:rsidTr="00616D4F">
        <w:trPr>
          <w:trHeight w:val="34"/>
        </w:trPr>
        <w:tc>
          <w:tcPr>
            <w:tcW w:w="988" w:type="dxa"/>
          </w:tcPr>
          <w:p w14:paraId="3E817F2C" w14:textId="045A85A7"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1.11.</w:t>
            </w:r>
          </w:p>
        </w:tc>
        <w:tc>
          <w:tcPr>
            <w:tcW w:w="2976" w:type="dxa"/>
            <w:tcBorders>
              <w:top w:val="single" w:sz="4" w:space="0" w:color="auto"/>
              <w:left w:val="single" w:sz="4" w:space="0" w:color="auto"/>
              <w:bottom w:val="single" w:sz="4" w:space="0" w:color="auto"/>
              <w:right w:val="single" w:sz="4" w:space="0" w:color="auto"/>
            </w:tcBorders>
          </w:tcPr>
          <w:p w14:paraId="08F8980D" w14:textId="5AFF6413"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Galimybė įvesti ir išsaugoti paciento duomenis</w:t>
            </w:r>
          </w:p>
        </w:tc>
        <w:tc>
          <w:tcPr>
            <w:tcW w:w="4536" w:type="dxa"/>
            <w:tcBorders>
              <w:top w:val="single" w:sz="4" w:space="0" w:color="auto"/>
              <w:left w:val="single" w:sz="4" w:space="0" w:color="auto"/>
              <w:bottom w:val="single" w:sz="4" w:space="0" w:color="auto"/>
              <w:right w:val="single" w:sz="4" w:space="0" w:color="auto"/>
            </w:tcBorders>
          </w:tcPr>
          <w:p w14:paraId="43EDCEC3" w14:textId="4D8434A0"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Būtina</w:t>
            </w:r>
          </w:p>
        </w:tc>
        <w:tc>
          <w:tcPr>
            <w:tcW w:w="1985" w:type="dxa"/>
          </w:tcPr>
          <w:p w14:paraId="1521F6D8"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53077470"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600AE0D3" w14:textId="77777777" w:rsidR="00326D65" w:rsidRPr="00C43336" w:rsidRDefault="00326D65" w:rsidP="00326D65">
            <w:pPr>
              <w:jc w:val="center"/>
              <w:rPr>
                <w:rFonts w:ascii="Trebuchet MS" w:eastAsia="Calibri" w:hAnsi="Trebuchet MS"/>
                <w:i/>
                <w:sz w:val="22"/>
                <w:szCs w:val="22"/>
              </w:rPr>
            </w:pPr>
          </w:p>
        </w:tc>
      </w:tr>
      <w:tr w:rsidR="00326D65" w:rsidRPr="00C43336" w14:paraId="0DD1F90C" w14:textId="77777777" w:rsidTr="00616D4F">
        <w:trPr>
          <w:trHeight w:val="34"/>
        </w:trPr>
        <w:tc>
          <w:tcPr>
            <w:tcW w:w="988" w:type="dxa"/>
          </w:tcPr>
          <w:p w14:paraId="3BB417AF" w14:textId="35EFDC17"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1.12.</w:t>
            </w:r>
          </w:p>
        </w:tc>
        <w:tc>
          <w:tcPr>
            <w:tcW w:w="2976" w:type="dxa"/>
            <w:tcBorders>
              <w:top w:val="single" w:sz="4" w:space="0" w:color="auto"/>
              <w:left w:val="single" w:sz="4" w:space="0" w:color="auto"/>
              <w:bottom w:val="single" w:sz="4" w:space="0" w:color="auto"/>
              <w:right w:val="single" w:sz="4" w:space="0" w:color="auto"/>
            </w:tcBorders>
          </w:tcPr>
          <w:p w14:paraId="06FD7B4E" w14:textId="63E3C23A"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Jungtys USB ir atminties kortelei</w:t>
            </w:r>
          </w:p>
        </w:tc>
        <w:tc>
          <w:tcPr>
            <w:tcW w:w="4536" w:type="dxa"/>
            <w:tcBorders>
              <w:top w:val="single" w:sz="4" w:space="0" w:color="auto"/>
              <w:left w:val="single" w:sz="4" w:space="0" w:color="auto"/>
              <w:bottom w:val="single" w:sz="4" w:space="0" w:color="auto"/>
              <w:right w:val="single" w:sz="4" w:space="0" w:color="auto"/>
            </w:tcBorders>
          </w:tcPr>
          <w:p w14:paraId="457013F0" w14:textId="339F1EB0"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Būtina</w:t>
            </w:r>
          </w:p>
        </w:tc>
        <w:tc>
          <w:tcPr>
            <w:tcW w:w="1985" w:type="dxa"/>
          </w:tcPr>
          <w:p w14:paraId="77B9A54B"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2807168C"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32F8CCB5" w14:textId="77777777" w:rsidR="00326D65" w:rsidRPr="00C43336" w:rsidRDefault="00326D65" w:rsidP="00326D65">
            <w:pPr>
              <w:jc w:val="center"/>
              <w:rPr>
                <w:rFonts w:ascii="Trebuchet MS" w:eastAsia="Calibri" w:hAnsi="Trebuchet MS"/>
                <w:i/>
                <w:sz w:val="22"/>
                <w:szCs w:val="22"/>
              </w:rPr>
            </w:pPr>
          </w:p>
        </w:tc>
      </w:tr>
      <w:tr w:rsidR="00326D65" w:rsidRPr="00C43336" w14:paraId="302FDA7F" w14:textId="77777777" w:rsidTr="00616D4F">
        <w:trPr>
          <w:trHeight w:val="34"/>
        </w:trPr>
        <w:tc>
          <w:tcPr>
            <w:tcW w:w="988" w:type="dxa"/>
          </w:tcPr>
          <w:p w14:paraId="5395BA7A" w14:textId="4DDB25FD"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1.13.</w:t>
            </w:r>
          </w:p>
        </w:tc>
        <w:tc>
          <w:tcPr>
            <w:tcW w:w="2976" w:type="dxa"/>
            <w:tcBorders>
              <w:top w:val="single" w:sz="4" w:space="0" w:color="auto"/>
              <w:left w:val="single" w:sz="4" w:space="0" w:color="auto"/>
              <w:bottom w:val="single" w:sz="4" w:space="0" w:color="auto"/>
              <w:right w:val="single" w:sz="4" w:space="0" w:color="auto"/>
            </w:tcBorders>
          </w:tcPr>
          <w:p w14:paraId="321FC159" w14:textId="7A6903D3"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Nuotolinio valdymo pultas pacientui</w:t>
            </w:r>
          </w:p>
        </w:tc>
        <w:tc>
          <w:tcPr>
            <w:tcW w:w="4536" w:type="dxa"/>
            <w:tcBorders>
              <w:top w:val="single" w:sz="4" w:space="0" w:color="auto"/>
              <w:left w:val="single" w:sz="4" w:space="0" w:color="auto"/>
              <w:bottom w:val="single" w:sz="4" w:space="0" w:color="auto"/>
              <w:right w:val="single" w:sz="4" w:space="0" w:color="auto"/>
            </w:tcBorders>
          </w:tcPr>
          <w:p w14:paraId="074943CF" w14:textId="29C4B734" w:rsidR="00326D65" w:rsidRPr="00C43336" w:rsidRDefault="00326D65" w:rsidP="00326D65">
            <w:pPr>
              <w:rPr>
                <w:rFonts w:ascii="Trebuchet MS" w:eastAsia="SimSun" w:hAnsi="Trebuchet MS"/>
                <w:sz w:val="22"/>
                <w:szCs w:val="22"/>
                <w:lang w:eastAsia="ar-SA"/>
              </w:rPr>
            </w:pPr>
            <w:r w:rsidRPr="00C43336">
              <w:rPr>
                <w:rFonts w:ascii="Trebuchet MS" w:hAnsi="Trebuchet MS"/>
                <w:color w:val="000000"/>
                <w:sz w:val="22"/>
                <w:szCs w:val="22"/>
              </w:rPr>
              <w:t>Būtina</w:t>
            </w:r>
          </w:p>
        </w:tc>
        <w:tc>
          <w:tcPr>
            <w:tcW w:w="1985" w:type="dxa"/>
          </w:tcPr>
          <w:p w14:paraId="20BB12D3"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43CDEC17"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4DE6F41D" w14:textId="77777777" w:rsidR="00326D65" w:rsidRPr="00C43336" w:rsidRDefault="00326D65" w:rsidP="00326D65">
            <w:pPr>
              <w:jc w:val="center"/>
              <w:rPr>
                <w:rFonts w:ascii="Trebuchet MS" w:eastAsia="Calibri" w:hAnsi="Trebuchet MS"/>
                <w:i/>
                <w:sz w:val="22"/>
                <w:szCs w:val="22"/>
              </w:rPr>
            </w:pPr>
          </w:p>
        </w:tc>
      </w:tr>
      <w:tr w:rsidR="00326D65" w:rsidRPr="00C43336" w14:paraId="30C25306" w14:textId="77777777" w:rsidTr="00616D4F">
        <w:trPr>
          <w:trHeight w:val="562"/>
        </w:trPr>
        <w:tc>
          <w:tcPr>
            <w:tcW w:w="988" w:type="dxa"/>
          </w:tcPr>
          <w:p w14:paraId="2A291437" w14:textId="6B4D2743" w:rsidR="00326D65" w:rsidRPr="00C43336" w:rsidRDefault="00326D65" w:rsidP="00326D65">
            <w:pPr>
              <w:ind w:left="-15" w:right="129" w:firstLine="15"/>
              <w:contextualSpacing/>
              <w:jc w:val="center"/>
              <w:rPr>
                <w:rFonts w:ascii="Trebuchet MS" w:eastAsia="SimSun" w:hAnsi="Trebuchet MS"/>
                <w:sz w:val="22"/>
                <w:szCs w:val="22"/>
                <w:lang w:bidi="hi-IN"/>
              </w:rPr>
            </w:pPr>
            <w:r w:rsidRPr="00C43336">
              <w:rPr>
                <w:rFonts w:ascii="Trebuchet MS" w:eastAsia="SimSun" w:hAnsi="Trebuchet MS"/>
                <w:sz w:val="22"/>
                <w:szCs w:val="22"/>
                <w:lang w:bidi="hi-IN"/>
              </w:rPr>
              <w:t>1.14.</w:t>
            </w:r>
          </w:p>
        </w:tc>
        <w:tc>
          <w:tcPr>
            <w:tcW w:w="2976" w:type="dxa"/>
            <w:tcBorders>
              <w:top w:val="single" w:sz="4" w:space="0" w:color="auto"/>
              <w:left w:val="single" w:sz="4" w:space="0" w:color="auto"/>
              <w:bottom w:val="single" w:sz="4" w:space="0" w:color="auto"/>
              <w:right w:val="single" w:sz="4" w:space="0" w:color="auto"/>
            </w:tcBorders>
          </w:tcPr>
          <w:p w14:paraId="04F94CD6" w14:textId="74BC6630" w:rsidR="00326D65" w:rsidRPr="00C43336" w:rsidRDefault="00326D65" w:rsidP="00326D65">
            <w:pPr>
              <w:widowControl w:val="0"/>
              <w:snapToGrid w:val="0"/>
              <w:rPr>
                <w:rFonts w:ascii="Trebuchet MS" w:eastAsia="SimSun" w:hAnsi="Trebuchet MS"/>
                <w:i/>
                <w:iCs/>
                <w:sz w:val="22"/>
                <w:szCs w:val="22"/>
                <w:lang w:eastAsia="ar-SA"/>
              </w:rPr>
            </w:pPr>
            <w:r w:rsidRPr="00C43336">
              <w:rPr>
                <w:rFonts w:ascii="Trebuchet MS" w:hAnsi="Trebuchet MS"/>
                <w:color w:val="000000"/>
                <w:sz w:val="22"/>
                <w:szCs w:val="22"/>
              </w:rPr>
              <w:t xml:space="preserve">Komplekte </w:t>
            </w:r>
            <w:r w:rsidR="00191FBF" w:rsidRPr="00C43336">
              <w:rPr>
                <w:rFonts w:ascii="Trebuchet MS" w:hAnsi="Trebuchet MS"/>
                <w:color w:val="000000"/>
                <w:sz w:val="22"/>
                <w:szCs w:val="22"/>
              </w:rPr>
              <w:t>specialus krėslas kilimėliui</w:t>
            </w:r>
          </w:p>
        </w:tc>
        <w:tc>
          <w:tcPr>
            <w:tcW w:w="4536" w:type="dxa"/>
            <w:tcBorders>
              <w:top w:val="single" w:sz="4" w:space="0" w:color="auto"/>
              <w:left w:val="single" w:sz="4" w:space="0" w:color="auto"/>
              <w:bottom w:val="single" w:sz="4" w:space="0" w:color="auto"/>
              <w:right w:val="single" w:sz="4" w:space="0" w:color="auto"/>
            </w:tcBorders>
          </w:tcPr>
          <w:p w14:paraId="6B0572D3" w14:textId="11E556BB" w:rsidR="00326D65" w:rsidRPr="00C43336" w:rsidRDefault="00326D65" w:rsidP="00326D65">
            <w:pPr>
              <w:rPr>
                <w:rFonts w:ascii="Trebuchet MS" w:eastAsia="SimSun" w:hAnsi="Trebuchet MS"/>
                <w:sz w:val="22"/>
                <w:szCs w:val="22"/>
                <w:lang w:val="en-US" w:eastAsia="ar-SA"/>
              </w:rPr>
            </w:pPr>
            <w:r w:rsidRPr="00C43336">
              <w:rPr>
                <w:rFonts w:ascii="Trebuchet MS" w:hAnsi="Trebuchet MS"/>
                <w:color w:val="000000"/>
                <w:sz w:val="22"/>
                <w:szCs w:val="22"/>
              </w:rPr>
              <w:t>Būtina</w:t>
            </w:r>
          </w:p>
        </w:tc>
        <w:tc>
          <w:tcPr>
            <w:tcW w:w="1985" w:type="dxa"/>
          </w:tcPr>
          <w:p w14:paraId="4B12F4A0" w14:textId="77777777" w:rsidR="00326D65" w:rsidRPr="00C43336" w:rsidRDefault="00326D65" w:rsidP="00326D65">
            <w:pPr>
              <w:ind w:hanging="5"/>
              <w:jc w:val="both"/>
              <w:rPr>
                <w:rFonts w:ascii="Trebuchet MS" w:eastAsia="Calibri" w:hAnsi="Trebuchet MS"/>
                <w:i/>
                <w:sz w:val="22"/>
                <w:szCs w:val="22"/>
              </w:rPr>
            </w:pPr>
          </w:p>
        </w:tc>
        <w:tc>
          <w:tcPr>
            <w:tcW w:w="1417" w:type="dxa"/>
          </w:tcPr>
          <w:p w14:paraId="313F6E39" w14:textId="77777777" w:rsidR="00326D65" w:rsidRPr="00C43336" w:rsidRDefault="00326D65" w:rsidP="00326D65">
            <w:pPr>
              <w:ind w:hanging="120"/>
              <w:jc w:val="center"/>
              <w:rPr>
                <w:rFonts w:ascii="Trebuchet MS" w:eastAsia="Calibri" w:hAnsi="Trebuchet MS"/>
                <w:i/>
                <w:sz w:val="22"/>
                <w:szCs w:val="22"/>
              </w:rPr>
            </w:pPr>
          </w:p>
        </w:tc>
        <w:tc>
          <w:tcPr>
            <w:tcW w:w="1985" w:type="dxa"/>
          </w:tcPr>
          <w:p w14:paraId="69746136" w14:textId="77777777" w:rsidR="00326D65" w:rsidRPr="00C43336" w:rsidRDefault="00326D65" w:rsidP="00326D65">
            <w:pPr>
              <w:jc w:val="center"/>
              <w:rPr>
                <w:rFonts w:ascii="Trebuchet MS" w:eastAsia="Calibri" w:hAnsi="Trebuchet MS"/>
                <w:i/>
                <w:sz w:val="22"/>
                <w:szCs w:val="22"/>
              </w:rPr>
            </w:pPr>
          </w:p>
        </w:tc>
      </w:tr>
    </w:tbl>
    <w:p w14:paraId="3F966319"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34F2A4F0"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4A80C512"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459277FA"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7DB4D4BF"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057793BF"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5D80A588"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6313A630"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12DCD4DF"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5782C3D9"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2284E366"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5F1497B8" w14:textId="77777777" w:rsidR="00326D65" w:rsidRPr="00C43336" w:rsidRDefault="00326D65" w:rsidP="00326D65">
      <w:pPr>
        <w:suppressAutoHyphens/>
        <w:spacing w:after="0" w:line="240" w:lineRule="auto"/>
        <w:ind w:firstLine="709"/>
        <w:jc w:val="both"/>
        <w:rPr>
          <w:rFonts w:ascii="Trebuchet MS" w:eastAsia="Arial Unicode MS" w:hAnsi="Trebuchet MS" w:cs="Times New Roman"/>
          <w:b/>
          <w:bCs/>
          <w:sz w:val="22"/>
          <w:szCs w:val="22"/>
        </w:rPr>
      </w:pPr>
    </w:p>
    <w:p w14:paraId="39A7E06E" w14:textId="77777777" w:rsidR="00A870DC" w:rsidRPr="00C43336" w:rsidRDefault="00A870DC">
      <w:pPr>
        <w:rPr>
          <w:rFonts w:ascii="Trebuchet MS" w:hAnsi="Trebuchet MS"/>
          <w:sz w:val="22"/>
          <w:szCs w:val="22"/>
        </w:rPr>
      </w:pPr>
    </w:p>
    <w:sectPr w:rsidR="00A870DC" w:rsidRPr="00C43336" w:rsidSect="00326D65">
      <w:pgSz w:w="15840" w:h="12240" w:orient="landscape"/>
      <w:pgMar w:top="426"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74783"/>
    <w:multiLevelType w:val="hybridMultilevel"/>
    <w:tmpl w:val="7328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C7024FC"/>
    <w:multiLevelType w:val="hybridMultilevel"/>
    <w:tmpl w:val="4FA01536"/>
    <w:lvl w:ilvl="0" w:tplc="07FA52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FC73ED0"/>
    <w:multiLevelType w:val="hybridMultilevel"/>
    <w:tmpl w:val="DB981A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399941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5683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6984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65"/>
    <w:rsid w:val="00191FBF"/>
    <w:rsid w:val="001F6AAF"/>
    <w:rsid w:val="00326D65"/>
    <w:rsid w:val="004C758E"/>
    <w:rsid w:val="005068C2"/>
    <w:rsid w:val="00616D4F"/>
    <w:rsid w:val="007445B8"/>
    <w:rsid w:val="00972484"/>
    <w:rsid w:val="00A7097D"/>
    <w:rsid w:val="00A870DC"/>
    <w:rsid w:val="00C43336"/>
    <w:rsid w:val="00C832C3"/>
    <w:rsid w:val="00E50C10"/>
    <w:rsid w:val="00EE3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E54A"/>
  <w15:chartTrackingRefBased/>
  <w15:docId w15:val="{1672DBB6-D6C4-401D-A798-CA9AD0FE8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6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326D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6D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6D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6D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6D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6D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D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D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D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D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6D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6D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6D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6D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6D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D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D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D65"/>
    <w:rPr>
      <w:rFonts w:eastAsiaTheme="majorEastAsia" w:cstheme="majorBidi"/>
      <w:color w:val="272727" w:themeColor="text1" w:themeTint="D8"/>
    </w:rPr>
  </w:style>
  <w:style w:type="paragraph" w:styleId="Title">
    <w:name w:val="Title"/>
    <w:basedOn w:val="Normal"/>
    <w:next w:val="Normal"/>
    <w:link w:val="TitleChar"/>
    <w:uiPriority w:val="10"/>
    <w:qFormat/>
    <w:rsid w:val="00326D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D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D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D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D65"/>
    <w:pPr>
      <w:spacing w:before="160"/>
      <w:jc w:val="center"/>
    </w:pPr>
    <w:rPr>
      <w:i/>
      <w:iCs/>
      <w:color w:val="404040" w:themeColor="text1" w:themeTint="BF"/>
    </w:rPr>
  </w:style>
  <w:style w:type="character" w:customStyle="1" w:styleId="QuoteChar">
    <w:name w:val="Quote Char"/>
    <w:basedOn w:val="DefaultParagraphFont"/>
    <w:link w:val="Quote"/>
    <w:uiPriority w:val="29"/>
    <w:rsid w:val="00326D6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26D65"/>
    <w:pPr>
      <w:ind w:left="720"/>
      <w:contextualSpacing/>
    </w:pPr>
  </w:style>
  <w:style w:type="character" w:styleId="IntenseEmphasis">
    <w:name w:val="Intense Emphasis"/>
    <w:basedOn w:val="DefaultParagraphFont"/>
    <w:uiPriority w:val="21"/>
    <w:qFormat/>
    <w:rsid w:val="00326D65"/>
    <w:rPr>
      <w:i/>
      <w:iCs/>
      <w:color w:val="0F4761" w:themeColor="accent1" w:themeShade="BF"/>
    </w:rPr>
  </w:style>
  <w:style w:type="paragraph" w:styleId="IntenseQuote">
    <w:name w:val="Intense Quote"/>
    <w:basedOn w:val="Normal"/>
    <w:next w:val="Normal"/>
    <w:link w:val="IntenseQuoteChar"/>
    <w:uiPriority w:val="30"/>
    <w:qFormat/>
    <w:rsid w:val="00326D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6D65"/>
    <w:rPr>
      <w:i/>
      <w:iCs/>
      <w:color w:val="0F4761" w:themeColor="accent1" w:themeShade="BF"/>
    </w:rPr>
  </w:style>
  <w:style w:type="character" w:styleId="IntenseReference">
    <w:name w:val="Intense Reference"/>
    <w:basedOn w:val="DefaultParagraphFont"/>
    <w:uiPriority w:val="32"/>
    <w:qFormat/>
    <w:rsid w:val="00326D6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26D65"/>
  </w:style>
  <w:style w:type="table" w:customStyle="1" w:styleId="TableGrid33">
    <w:name w:val="Table Grid33"/>
    <w:basedOn w:val="TableNormal"/>
    <w:uiPriority w:val="39"/>
    <w:rsid w:val="00326D65"/>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3</Pages>
  <Words>4467</Words>
  <Characters>2547</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Laima Inčirauskienė</cp:lastModifiedBy>
  <cp:revision>6</cp:revision>
  <dcterms:created xsi:type="dcterms:W3CDTF">2026-03-13T06:26:00Z</dcterms:created>
  <dcterms:modified xsi:type="dcterms:W3CDTF">2026-03-18T12:59:00Z</dcterms:modified>
</cp:coreProperties>
</file>